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7" w:type="dxa"/>
        <w:jc w:val="center"/>
        <w:tblLook w:val="01E0" w:firstRow="1" w:lastRow="1" w:firstColumn="1" w:lastColumn="1" w:noHBand="0" w:noVBand="0"/>
      </w:tblPr>
      <w:tblGrid>
        <w:gridCol w:w="5070"/>
        <w:gridCol w:w="5697"/>
      </w:tblGrid>
      <w:tr w:rsidR="000B3CC7" w:rsidRPr="00EC548B" w14:paraId="05101435" w14:textId="77777777" w:rsidTr="00B17158">
        <w:trPr>
          <w:jc w:val="center"/>
        </w:trPr>
        <w:tc>
          <w:tcPr>
            <w:tcW w:w="5070" w:type="dxa"/>
            <w:shd w:val="clear" w:color="auto" w:fill="auto"/>
          </w:tcPr>
          <w:p w14:paraId="5D7C61AE" w14:textId="77777777" w:rsidR="000B3CC7" w:rsidRPr="00EC548B" w:rsidRDefault="000B3CC7" w:rsidP="00B17158">
            <w:pPr>
              <w:jc w:val="center"/>
              <w:rPr>
                <w:sz w:val="26"/>
                <w:szCs w:val="26"/>
              </w:rPr>
            </w:pPr>
            <w:r w:rsidRPr="00EC548B">
              <w:rPr>
                <w:sz w:val="26"/>
                <w:szCs w:val="26"/>
              </w:rPr>
              <w:t>UBND HUYỆN THỦ THỪA</w:t>
            </w:r>
          </w:p>
          <w:p w14:paraId="07BC30F2" w14:textId="77777777" w:rsidR="000B3CC7" w:rsidRPr="00EC548B" w:rsidRDefault="000B3CC7" w:rsidP="00B17158">
            <w:pPr>
              <w:tabs>
                <w:tab w:val="left" w:pos="-182"/>
              </w:tabs>
              <w:ind w:right="-1019"/>
              <w:rPr>
                <w:b/>
                <w:sz w:val="26"/>
                <w:szCs w:val="26"/>
              </w:rPr>
            </w:pPr>
            <w:r w:rsidRPr="00EC548B">
              <w:rPr>
                <w:b/>
                <w:sz w:val="26"/>
                <w:szCs w:val="26"/>
              </w:rPr>
              <w:t xml:space="preserve">        TRƯỜNG TIỂU HỌC BÌNH AN</w:t>
            </w:r>
          </w:p>
          <w:p w14:paraId="59AE7A7F" w14:textId="77777777" w:rsidR="000B3CC7" w:rsidRPr="00EC548B" w:rsidRDefault="000B3CC7" w:rsidP="00B17158">
            <w:pPr>
              <w:rPr>
                <w:sz w:val="26"/>
                <w:szCs w:val="26"/>
              </w:rPr>
            </w:pPr>
            <w:r w:rsidRPr="00EC548B">
              <w:rPr>
                <w:b/>
                <w:noProof/>
                <w:sz w:val="26"/>
                <w:szCs w:val="26"/>
              </w:rPr>
              <mc:AlternateContent>
                <mc:Choice Requires="wps">
                  <w:drawing>
                    <wp:anchor distT="0" distB="0" distL="114300" distR="114300" simplePos="0" relativeHeight="251662336" behindDoc="0" locked="0" layoutInCell="1" allowOverlap="1" wp14:anchorId="54E3E821" wp14:editId="464D20A4">
                      <wp:simplePos x="0" y="0"/>
                      <wp:positionH relativeFrom="column">
                        <wp:posOffset>817880</wp:posOffset>
                      </wp:positionH>
                      <wp:positionV relativeFrom="paragraph">
                        <wp:posOffset>28575</wp:posOffset>
                      </wp:positionV>
                      <wp:extent cx="894715" cy="5080"/>
                      <wp:effectExtent l="8255" t="9525" r="11430" b="13970"/>
                      <wp:wrapNone/>
                      <wp:docPr id="20570064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9471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1B368"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2.25pt" to="134.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lvrAEAAD4DAAAOAAAAZHJzL2Uyb0RvYy54bWysUkuP0zAQviPxHyzfadKKQjdquoddlssC&#10;lRa4T/1oLByPNeM27b/H9lZdHjdEDqN5+ct838z69jR6cTTEDkMv57NWChMUahf2vfz29eHNSgpO&#10;EDR4DKaXZ8PydvP61XqKnVnggF4bEhkkcDfFXg4pxa5pWA1mBJ5hNCEXLdIIKYe0bzTBlNFH3yza&#10;9l0zIelIqAxzzt4/F+Wm4ltrVPpiLZskfC/zbKlaqnZXbLNZQ7cniINTlzHgH6YYwYX80yvUPSQQ&#10;B3J/QY1OETLaNFM4NmitU6ZyyGzm7R9sngaIpnLJ4nC8ysT/D1Z9Pt6FLZXR1Sk8xUdUPziL0kyR&#10;u2uxBBy3JHbTJ9R5jXBIWPmeLI3Cehe/5+3XTOYkTlXg81Vgc0pC5eTq5u37+VIKlUvLdlXlb6Ar&#10;IGWCSJw+GhxFcXrpXSjsoYPjI6cy1EtLSQd8cN7XDfogpl7eLBfL+oDRO12KpY1pv7vzJI5QbqB+&#10;Ze0Z7Lc2wkPQFWwwoD9c/ATOP/u534eLMEWLcmLc7VCft1TgSpSXVIEvB1Wu4Ne4dr2c/eYnAAAA&#10;//8DAFBLAwQUAAYACAAAACEAq6HfRtwAAAAHAQAADwAAAGRycy9kb3ducmV2LnhtbEzOwU7DMBAE&#10;0DtS/8HaStyoQ0pLG+JUVQVckJAogbMTL0lUex3Fbhr+nuUEx9GsZl++m5wVIw6h86TgdpGAQKq9&#10;6ahRUL4/3WxAhKjJaOsJFXxjgF0xu8p1ZvyF3nA8xkbwCIVMK2hj7DMpQ92i02HheyTuvvzgdOQ4&#10;NNIM+sLjzso0SdbS6Y74Q6t7PLRYn45np2D/+fK4fB0r563ZNuWHcWXynCp1PZ/2DyAiTvHvGH75&#10;TIeCTZU/kwnCck43TI8K7lYguE/X23sQlYLVEmSRy//+4gcAAP//AwBQSwECLQAUAAYACAAAACEA&#10;toM4kv4AAADhAQAAEwAAAAAAAAAAAAAAAAAAAAAAW0NvbnRlbnRfVHlwZXNdLnhtbFBLAQItABQA&#10;BgAIAAAAIQA4/SH/1gAAAJQBAAALAAAAAAAAAAAAAAAAAC8BAABfcmVscy8ucmVsc1BLAQItABQA&#10;BgAIAAAAIQCMZJlvrAEAAD4DAAAOAAAAAAAAAAAAAAAAAC4CAABkcnMvZTJvRG9jLnhtbFBLAQIt&#10;ABQABgAIAAAAIQCrod9G3AAAAAcBAAAPAAAAAAAAAAAAAAAAAAYEAABkcnMvZG93bnJldi54bWxQ&#10;SwUGAAAAAAQABADzAAAADwUAAAAA&#10;">
                      <o:lock v:ext="edit" shapetype="f"/>
                    </v:line>
                  </w:pict>
                </mc:Fallback>
              </mc:AlternateContent>
            </w:r>
            <w:r w:rsidRPr="00EC548B">
              <w:rPr>
                <w:sz w:val="26"/>
                <w:szCs w:val="26"/>
              </w:rPr>
              <w:t xml:space="preserve">                 </w:t>
            </w:r>
          </w:p>
          <w:p w14:paraId="159E3806" w14:textId="4C965BCA" w:rsidR="000B3CC7" w:rsidRPr="00EC548B" w:rsidRDefault="000B3CC7" w:rsidP="00B17158">
            <w:pPr>
              <w:tabs>
                <w:tab w:val="left" w:pos="1085"/>
              </w:tabs>
              <w:rPr>
                <w:sz w:val="26"/>
                <w:szCs w:val="26"/>
              </w:rPr>
            </w:pPr>
            <w:r w:rsidRPr="00EC548B">
              <w:rPr>
                <w:sz w:val="26"/>
                <w:szCs w:val="26"/>
              </w:rPr>
              <w:t xml:space="preserve">                 Số:   </w:t>
            </w:r>
            <w:r w:rsidR="009C68D2">
              <w:rPr>
                <w:sz w:val="26"/>
                <w:szCs w:val="26"/>
              </w:rPr>
              <w:t>69</w:t>
            </w:r>
            <w:r w:rsidRPr="00EC548B">
              <w:rPr>
                <w:sz w:val="26"/>
                <w:szCs w:val="26"/>
              </w:rPr>
              <w:t>/KH-THBA</w:t>
            </w:r>
          </w:p>
        </w:tc>
        <w:tc>
          <w:tcPr>
            <w:tcW w:w="5697" w:type="dxa"/>
            <w:shd w:val="clear" w:color="auto" w:fill="auto"/>
          </w:tcPr>
          <w:p w14:paraId="71D80881" w14:textId="77777777" w:rsidR="000B3CC7" w:rsidRPr="00EC548B" w:rsidRDefault="000B3CC7" w:rsidP="00B17158">
            <w:pPr>
              <w:rPr>
                <w:b/>
                <w:sz w:val="26"/>
                <w:szCs w:val="26"/>
              </w:rPr>
            </w:pPr>
            <w:r w:rsidRPr="00EC548B">
              <w:rPr>
                <w:b/>
                <w:sz w:val="26"/>
                <w:szCs w:val="26"/>
              </w:rPr>
              <w:t>CỘNG HÒA XÃ HỘI CHỦ NGHĨA VIỆT NAM</w:t>
            </w:r>
          </w:p>
          <w:p w14:paraId="07CB4443" w14:textId="77777777" w:rsidR="000B3CC7" w:rsidRPr="00EC548B" w:rsidRDefault="000B3CC7" w:rsidP="00B17158">
            <w:pPr>
              <w:jc w:val="center"/>
              <w:rPr>
                <w:b/>
                <w:sz w:val="26"/>
                <w:szCs w:val="26"/>
              </w:rPr>
            </w:pPr>
            <w:r w:rsidRPr="00EC548B">
              <w:rPr>
                <w:b/>
                <w:sz w:val="26"/>
                <w:szCs w:val="26"/>
              </w:rPr>
              <w:t>Độc lập – Tự do – Hạnh phúc</w:t>
            </w:r>
          </w:p>
          <w:p w14:paraId="1C067A83" w14:textId="77777777" w:rsidR="000B3CC7" w:rsidRPr="00EC548B" w:rsidRDefault="000B3CC7" w:rsidP="00B17158">
            <w:pPr>
              <w:jc w:val="center"/>
              <w:rPr>
                <w:b/>
                <w:sz w:val="26"/>
                <w:szCs w:val="26"/>
              </w:rPr>
            </w:pPr>
            <w:r w:rsidRPr="00EC548B">
              <w:rPr>
                <w:b/>
                <w:noProof/>
                <w:sz w:val="26"/>
                <w:szCs w:val="26"/>
              </w:rPr>
              <mc:AlternateContent>
                <mc:Choice Requires="wps">
                  <w:drawing>
                    <wp:anchor distT="4294967295" distB="4294967295" distL="114300" distR="114300" simplePos="0" relativeHeight="251661312" behindDoc="0" locked="0" layoutInCell="1" allowOverlap="1" wp14:anchorId="17EA0793" wp14:editId="08315DA2">
                      <wp:simplePos x="0" y="0"/>
                      <wp:positionH relativeFrom="column">
                        <wp:posOffset>599440</wp:posOffset>
                      </wp:positionH>
                      <wp:positionV relativeFrom="paragraph">
                        <wp:posOffset>31750</wp:posOffset>
                      </wp:positionV>
                      <wp:extent cx="2057400" cy="0"/>
                      <wp:effectExtent l="8890" t="12700" r="10160" b="63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24A5F"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pt,2.5pt" to="209.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BAoQEAADIDAAAOAAAAZHJzL2Uyb0RvYy54bWysUsmO2zAMvRfoPwi6N/YETRchzhxmOr1M&#10;2wDTfgAjybFQWRRIJXb+vpImSbdbUR8IcXvme+T6dh69OFpih6GTN4tWChs0Ghf2nfz29eHVOyk4&#10;QTDgMdhOnizL283LF+spKrvEAb2xJDJIYDXFTg4pRdU0rAc7Ai8w2pCTPdIIKbu0bwzBlNFH3yzb&#10;9k0zIZlIqC1zjt4/J+Wm4ve91elL37NNwncyz5aqpWp3xTabNag9QRycPo8B/zDFCC7kn16h7iGB&#10;OJD7C2p0mpCxTwuNY4N977StHDKbm/YPNk8DRFu5ZHE4XmXi/werPx/vwpbK6HoOT/ER9XfOojRT&#10;ZHVNFofjlsRu+oQmrxEOCSvfuaexNGcmYq6ynq6y2jkJnYPLdvX2dZvV15dcA+rSGInTR4ujKI9O&#10;ehcKY1BwfORUBgF1KSnhgA/O+7o1H8TUyfer5ao2MHpnSrKUMe13d57EEcre61dWncF+KyM8BFPB&#10;Bgvmw/mdwPnnd6734SxG4V/OitUOzWlLBa54eTEV+HxEZfO/+rXq56lvfgAAAP//AwBQSwMEFAAG&#10;AAgAAAAhAKXSCkzaAAAABgEAAA8AAABkcnMvZG93bnJldi54bWxMj8FOwzAQRO9I/IO1SFyq1mkJ&#10;VQlxKgTkxqUFxHUbL0lEvE5jtw18PQsXOD7NaPZtvh5dp440hNazgfksAUVcedtybeDluZyuQIWI&#10;bLHzTAY+KcC6OD/LMbP+xBs6bmOtZIRDhgaaGPtM61A15DDMfE8s2bsfHEbBodZ2wJOMu04vkmSp&#10;HbYsFxrs6b6h6mN7cAZC+Ur78mtSTZK3q9rTYv/w9IjGXF6Md7egIo3xrww/+qIOhTjt/IFtUJ2B&#10;mzSVpoFr+UjidL4S3v2yLnL9X7/4BgAA//8DAFBLAQItABQABgAIAAAAIQC2gziS/gAAAOEBAAAT&#10;AAAAAAAAAAAAAAAAAAAAAABbQ29udGVudF9UeXBlc10ueG1sUEsBAi0AFAAGAAgAAAAhADj9If/W&#10;AAAAlAEAAAsAAAAAAAAAAAAAAAAALwEAAF9yZWxzLy5yZWxzUEsBAi0AFAAGAAgAAAAhAJBl0ECh&#10;AQAAMgMAAA4AAAAAAAAAAAAAAAAALgIAAGRycy9lMm9Eb2MueG1sUEsBAi0AFAAGAAgAAAAhAKXS&#10;CkzaAAAABgEAAA8AAAAAAAAAAAAAAAAA+wMAAGRycy9kb3ducmV2LnhtbFBLBQYAAAAABAAEAPMA&#10;AAACBQAAAAA=&#10;">
                      <o:lock v:ext="edit" shapetype="f"/>
                    </v:line>
                  </w:pict>
                </mc:Fallback>
              </mc:AlternateContent>
            </w:r>
          </w:p>
          <w:p w14:paraId="3F96A199" w14:textId="6B3BD655" w:rsidR="000B3CC7" w:rsidRPr="00EC548B" w:rsidRDefault="000B3CC7" w:rsidP="00B17158">
            <w:pPr>
              <w:rPr>
                <w:i/>
                <w:sz w:val="26"/>
                <w:szCs w:val="26"/>
              </w:rPr>
            </w:pPr>
            <w:r w:rsidRPr="00EC548B">
              <w:rPr>
                <w:i/>
                <w:sz w:val="26"/>
                <w:szCs w:val="26"/>
              </w:rPr>
              <w:t xml:space="preserve">              Bình An, ngày 0</w:t>
            </w:r>
            <w:r w:rsidR="009C68D2">
              <w:rPr>
                <w:i/>
                <w:sz w:val="26"/>
                <w:szCs w:val="26"/>
              </w:rPr>
              <w:t>4</w:t>
            </w:r>
            <w:r w:rsidRPr="00EC548B">
              <w:rPr>
                <w:i/>
                <w:sz w:val="26"/>
                <w:szCs w:val="26"/>
              </w:rPr>
              <w:t xml:space="preserve"> tháng 3 năm 2024</w:t>
            </w:r>
          </w:p>
          <w:p w14:paraId="10C2324B" w14:textId="77777777" w:rsidR="000B3CC7" w:rsidRPr="00EC548B" w:rsidRDefault="000B3CC7" w:rsidP="00B17158">
            <w:pPr>
              <w:jc w:val="center"/>
              <w:rPr>
                <w:sz w:val="26"/>
                <w:szCs w:val="26"/>
              </w:rPr>
            </w:pPr>
          </w:p>
        </w:tc>
      </w:tr>
    </w:tbl>
    <w:p w14:paraId="25AA74CC" w14:textId="77777777" w:rsidR="000B3CC7" w:rsidRDefault="000B3CC7" w:rsidP="000B3CC7">
      <w:pPr>
        <w:jc w:val="center"/>
        <w:rPr>
          <w:b/>
        </w:rPr>
      </w:pPr>
      <w:r>
        <w:rPr>
          <w:b/>
        </w:rPr>
        <w:t>KẾ HOẠCH</w:t>
      </w:r>
    </w:p>
    <w:p w14:paraId="5D53087F" w14:textId="4B48D62F" w:rsidR="000B3CC7" w:rsidRDefault="000B3CC7" w:rsidP="009C68D2">
      <w:pPr>
        <w:pStyle w:val="BodyText"/>
        <w:spacing w:line="240" w:lineRule="auto"/>
        <w:rPr>
          <w:szCs w:val="28"/>
        </w:rPr>
      </w:pPr>
      <w:bookmarkStart w:id="0" w:name="_Hlk156856237"/>
      <w:r>
        <w:rPr>
          <w:szCs w:val="28"/>
        </w:rPr>
        <w:t xml:space="preserve">Theo dõi tình hình thi hành pháp luật </w:t>
      </w:r>
      <w:bookmarkEnd w:id="0"/>
      <w:r w:rsidR="009C68D2">
        <w:rPr>
          <w:szCs w:val="28"/>
        </w:rPr>
        <w:t>- N</w:t>
      </w:r>
      <w:r>
        <w:rPr>
          <w:szCs w:val="28"/>
        </w:rPr>
        <w:t>ăm 2024</w:t>
      </w:r>
    </w:p>
    <w:p w14:paraId="5579E852" w14:textId="77777777" w:rsidR="000B3CC7" w:rsidRPr="00BA2A8E" w:rsidRDefault="000B3CC7" w:rsidP="000B3CC7">
      <w:pPr>
        <w:spacing w:before="120" w:after="120"/>
        <w:jc w:val="both"/>
        <w:rPr>
          <w:b/>
          <w:highlight w:val="white"/>
        </w:rPr>
      </w:pPr>
      <w:r w:rsidRPr="00BA2A8E">
        <w:rPr>
          <w:noProof/>
          <w:sz w:val="14"/>
          <w:szCs w:val="26"/>
        </w:rPr>
        <mc:AlternateContent>
          <mc:Choice Requires="wps">
            <w:drawing>
              <wp:anchor distT="0" distB="0" distL="114300" distR="114300" simplePos="0" relativeHeight="251659264" behindDoc="0" locked="0" layoutInCell="1" allowOverlap="1" wp14:anchorId="53489144" wp14:editId="21F9BAD7">
                <wp:simplePos x="0" y="0"/>
                <wp:positionH relativeFrom="column">
                  <wp:posOffset>1996440</wp:posOffset>
                </wp:positionH>
                <wp:positionV relativeFrom="paragraph">
                  <wp:posOffset>51435</wp:posOffset>
                </wp:positionV>
                <wp:extent cx="1780540" cy="0"/>
                <wp:effectExtent l="9525" t="6350" r="10160" b="12700"/>
                <wp:wrapNone/>
                <wp:docPr id="3" name="Line 6"/>
                <wp:cNvGraphicFramePr/>
                <a:graphic xmlns:a="http://schemas.openxmlformats.org/drawingml/2006/main">
                  <a:graphicData uri="http://schemas.microsoft.com/office/word/2010/wordprocessingShape">
                    <wps:wsp>
                      <wps:cNvCnPr/>
                      <wps:spPr bwMode="auto">
                        <a:xfrm>
                          <a:off x="0" y="0"/>
                          <a:ext cx="17805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9E30E9"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pt,4.05pt" to="297.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1AkQEAABYDAAAOAAAAZHJzL2Uyb0RvYy54bWysUsmOEzEQvSPxD5bvpDsRGYZWOnOYhQvL&#10;SMAHVLykLbldVtlJJ39P2VkGhhvCh1K5lud6r7y6O4xe7A0lh6GX81krhQkKtQvbXv788fTuVoqU&#10;IWjwGEwvjybJu/XbN6spdmaBA3ptSDBISN0UeznkHLumSWowI6QZRhM4aZFGyHylbaMJJkYffbNo&#10;25tmQtKRUJmUOPpwSsp1xbfWqPzN2mSy8L3k2XK1VO2m2Ga9gm5LEAenzmPAP0wxggv86BXqATKI&#10;Hbm/oEanCBPaPFM4NmitU6ZyYDbz9hWb7wNEU7mwOCleZUr/D1Z93d+HZ2IZppi6FJ9JbKYvqHlV&#10;sMtYOR0sjYUbTysOVbrjVTpzyEJxcP7htl2+Z4XVJddAd2mMlPIng6MoTi+9C4UVdLD/nDI/zaWX&#10;khIO+OS8r5vxQUy9/LhcLGtDQu90SZayRNvNvSexh7Lbeso6GeyPMsJd0BVsMKAfz34G508+1/vA&#10;bRf+JyU2qI9Vlhpn8Svw+aOU7f5+r90v33n9CwAA//8DAFBLAwQUAAYACAAAACEAYd7DDNwAAAAH&#10;AQAADwAAAGRycy9kb3ducmV2LnhtbEyPwU7DMBBE70j8g7VIXCrqpA2ohDgVAnLjQgFx3cZLEhGv&#10;09htA1/PwgWOoxnNvCnWk+vVgcbQeTaQzhNQxLW3HTcGXp6rixWoEJEt9p7JwCcFWJenJwXm1h/5&#10;iQ6b2Cgp4ZCjgTbGIdc61C05DHM/EIv37keHUeTYaDviUcpdrxdJcqUddiwLLQ5011L9sdk7A6F6&#10;pV31Natnyduy8bTY3T8+oDHnZ9PtDahIU/wLww++oEMpTFu/ZxtUb2CZZplEDaxSUOJfXmdyZfur&#10;dVno//zlNwAAAP//AwBQSwECLQAUAAYACAAAACEAtoM4kv4AAADhAQAAEwAAAAAAAAAAAAAAAAAA&#10;AAAAW0NvbnRlbnRfVHlwZXNdLnhtbFBLAQItABQABgAIAAAAIQA4/SH/1gAAAJQBAAALAAAAAAAA&#10;AAAAAAAAAC8BAABfcmVscy8ucmVsc1BLAQItABQABgAIAAAAIQDpGi1AkQEAABYDAAAOAAAAAAAA&#10;AAAAAAAAAC4CAABkcnMvZTJvRG9jLnhtbFBLAQItABQABgAIAAAAIQBh3sMM3AAAAAcBAAAPAAAA&#10;AAAAAAAAAAAAAOsDAABkcnMvZG93bnJldi54bWxQSwUGAAAAAAQABADzAAAA9AQAAAAA&#10;"/>
            </w:pict>
          </mc:Fallback>
        </mc:AlternateContent>
      </w:r>
    </w:p>
    <w:p w14:paraId="08F4475D" w14:textId="3A36BD65" w:rsidR="000B3CC7" w:rsidRPr="00BA2A8E" w:rsidRDefault="000B3CC7" w:rsidP="000B3CC7">
      <w:pPr>
        <w:spacing w:before="120" w:after="120"/>
        <w:ind w:firstLine="539"/>
        <w:jc w:val="both"/>
      </w:pPr>
      <w:r w:rsidRPr="00BA2A8E">
        <w:rPr>
          <w:highlight w:val="white"/>
        </w:rPr>
        <w:t>Thực hiện Nghị định 59/2012/NĐ-CP ngày 23/7/2012 của Chính phủ về theo dõi tình hình thi hành pháp luật</w:t>
      </w:r>
      <w:r w:rsidRPr="00BA2A8E">
        <w:t xml:space="preserve">; Nghị định số 32/2020/NĐ-CP ngày 05/3/2020 của Chính phủ sửa đổi, bổ sung một số điều của Nghị định số </w:t>
      </w:r>
      <w:r w:rsidRPr="00BA2A8E">
        <w:rPr>
          <w:highlight w:val="white"/>
        </w:rPr>
        <w:t>59/2012/NĐ-CP</w:t>
      </w:r>
      <w:r w:rsidRPr="00BA2A8E">
        <w:t>;</w:t>
      </w:r>
      <w:r w:rsidRPr="00BA2A8E">
        <w:rPr>
          <w:lang w:val="zu-ZA"/>
        </w:rPr>
        <w:t xml:space="preserve"> </w:t>
      </w:r>
      <w:r w:rsidRPr="00BA2A8E">
        <w:rPr>
          <w:spacing w:val="-4"/>
        </w:rPr>
        <w:t>Thông tư số 04/2021/TT-BTP ngày 21/6/2021 của Bộ trưởng Bộ Tư pháp</w:t>
      </w:r>
      <w:r w:rsidRPr="00BA2A8E">
        <w:rPr>
          <w:lang w:val="zu-ZA"/>
        </w:rPr>
        <w:t xml:space="preserve"> hướng dẫn thi hành Nghị định số 59/2012/NĐ-CP và Nghị định</w:t>
      </w:r>
      <w:r w:rsidRPr="00BA2A8E">
        <w:t xml:space="preserve"> số 32/2020/NĐ-CP của Chính phủ</w:t>
      </w:r>
      <w:r w:rsidRPr="00BA2A8E">
        <w:rPr>
          <w:i/>
        </w:rPr>
        <w:t>,</w:t>
      </w:r>
      <w:r w:rsidRPr="00BA2A8E">
        <w:rPr>
          <w:highlight w:val="white"/>
        </w:rPr>
        <w:t xml:space="preserve"> Kế hoạch số 254/KH-</w:t>
      </w:r>
      <w:r w:rsidR="00BA2A8E">
        <w:rPr>
          <w:highlight w:val="white"/>
        </w:rPr>
        <w:t>PGDĐT</w:t>
      </w:r>
      <w:r w:rsidRPr="00BA2A8E">
        <w:rPr>
          <w:highlight w:val="white"/>
        </w:rPr>
        <w:t xml:space="preserve"> ngày 21/02/2024 của Phòng GD&amp;ĐT huyện Thủ Thừa về </w:t>
      </w:r>
      <w:r w:rsidRPr="00BA2A8E">
        <w:t xml:space="preserve">theo dõi tình hình thi hành pháp luật năm 2024 trên địa bàn huyện. </w:t>
      </w:r>
    </w:p>
    <w:p w14:paraId="40D2791E" w14:textId="607F22C5" w:rsidR="000B3CC7" w:rsidRDefault="000B3CC7" w:rsidP="000B3CC7">
      <w:pPr>
        <w:spacing w:before="120" w:after="120"/>
        <w:ind w:firstLine="539"/>
        <w:jc w:val="both"/>
        <w:rPr>
          <w:color w:val="FF0000"/>
        </w:rPr>
      </w:pPr>
      <w:r w:rsidRPr="00BA2A8E">
        <w:t xml:space="preserve">Đơn vị Trường TH Bình An </w:t>
      </w:r>
      <w:r w:rsidR="00BA2A8E">
        <w:rPr>
          <w:highlight w:val="white"/>
        </w:rPr>
        <w:t>xây dựng</w:t>
      </w:r>
      <w:r w:rsidRPr="00BA2A8E">
        <w:rPr>
          <w:highlight w:val="white"/>
        </w:rPr>
        <w:t xml:space="preserve"> Kế hoạch </w:t>
      </w:r>
      <w:r w:rsidRPr="00BA2A8E">
        <w:t xml:space="preserve">theo dõi tình hình thi hành </w:t>
      </w:r>
      <w:r>
        <w:t xml:space="preserve">pháp luật năm 2024 </w:t>
      </w:r>
      <w:r>
        <w:rPr>
          <w:highlight w:val="white"/>
        </w:rPr>
        <w:t xml:space="preserve">với những nội dung như sau: </w:t>
      </w:r>
    </w:p>
    <w:p w14:paraId="657D39E1" w14:textId="77777777" w:rsidR="000B3CC7" w:rsidRDefault="000B3CC7" w:rsidP="000B3CC7">
      <w:pPr>
        <w:spacing w:before="80" w:after="80"/>
        <w:ind w:firstLine="562"/>
        <w:jc w:val="both"/>
        <w:rPr>
          <w:b/>
        </w:rPr>
      </w:pPr>
      <w:r>
        <w:rPr>
          <w:b/>
        </w:rPr>
        <w:t>I. MỤC ĐÍCH, YÊU CẦU</w:t>
      </w:r>
    </w:p>
    <w:p w14:paraId="10225F9B" w14:textId="77777777" w:rsidR="000B3CC7" w:rsidRDefault="000B3CC7" w:rsidP="000B3CC7">
      <w:pPr>
        <w:spacing w:before="80" w:after="80"/>
        <w:ind w:firstLine="562"/>
        <w:jc w:val="both"/>
        <w:rPr>
          <w:b/>
        </w:rPr>
      </w:pPr>
      <w:r>
        <w:rPr>
          <w:b/>
          <w:bCs/>
        </w:rPr>
        <w:t>1.</w:t>
      </w:r>
      <w:r>
        <w:rPr>
          <w:b/>
        </w:rPr>
        <w:t xml:space="preserve"> Mục đích</w:t>
      </w:r>
    </w:p>
    <w:p w14:paraId="11BA823F" w14:textId="0865DA3A" w:rsidR="000B3CC7" w:rsidRDefault="000B3CC7" w:rsidP="000B3CC7">
      <w:pPr>
        <w:pBdr>
          <w:top w:val="none" w:sz="0" w:space="0" w:color="auto"/>
          <w:left w:val="none" w:sz="0" w:space="0" w:color="auto"/>
          <w:bottom w:val="none" w:sz="0" w:space="0" w:color="auto"/>
          <w:right w:val="none" w:sz="0" w:space="0" w:color="auto"/>
          <w:between w:val="none" w:sz="0" w:space="0" w:color="auto"/>
        </w:pBdr>
        <w:spacing w:before="120" w:after="120" w:line="360" w:lineRule="exact"/>
        <w:ind w:firstLine="567"/>
        <w:jc w:val="both"/>
        <w:rPr>
          <w:lang w:val="vi-VN"/>
        </w:rPr>
      </w:pPr>
      <w:r>
        <w:t>- Tiếp tục triển khai thực hiện có hiệu quả công tác theo dõi tình hình thi hành pháp luật theo quy định của Nghị định số 59/2012/NĐ-CP và Nghị định số 32/2020/NĐ-CP của Chính phủ.</w:t>
      </w:r>
      <w:r>
        <w:rPr>
          <w:lang w:val="vi-VN"/>
        </w:rPr>
        <w:t xml:space="preserve"> Nâng cao trách nhiệm của người đứng đầu tại </w:t>
      </w:r>
      <w:r>
        <w:t xml:space="preserve">đơn vị trường học </w:t>
      </w:r>
      <w:r>
        <w:rPr>
          <w:lang w:val="vi-VN"/>
        </w:rPr>
        <w:t>trong tổ chức thực hiện công tác theo dõi tình hình thi hành pháp luật.</w:t>
      </w:r>
    </w:p>
    <w:p w14:paraId="3B23628F" w14:textId="77777777" w:rsidR="000B3CC7" w:rsidRDefault="000B3CC7" w:rsidP="000B3CC7">
      <w:pPr>
        <w:spacing w:before="60" w:after="60"/>
        <w:ind w:firstLine="562"/>
        <w:jc w:val="both"/>
        <w:rPr>
          <w:lang w:val="vi-VN"/>
        </w:rPr>
      </w:pPr>
      <w:r>
        <w:rPr>
          <w:lang w:val="vi-VN"/>
        </w:rPr>
        <w:t xml:space="preserve">- Nhằm xem xét, đánh giá thực trạng thi hành pháp luật của </w:t>
      </w:r>
      <w:r>
        <w:t>ngành</w:t>
      </w:r>
      <w:r>
        <w:rPr>
          <w:lang w:val="vi-VN"/>
        </w:rPr>
        <w:t xml:space="preserve"> trong lĩnh vực trọng tâm</w:t>
      </w:r>
      <w:r>
        <w:t xml:space="preserve"> </w:t>
      </w:r>
      <w:r>
        <w:rPr>
          <w:lang w:val="vi-VN"/>
        </w:rPr>
        <w:t xml:space="preserve">năm 2024 theo </w:t>
      </w:r>
      <w:r>
        <w:rPr>
          <w:highlight w:val="white"/>
          <w:lang w:val="vi-VN"/>
        </w:rPr>
        <w:t>Quyết định của Thủ tướng Chính phủ</w:t>
      </w:r>
      <w:r>
        <w:rPr>
          <w:lang w:val="vi-VN"/>
        </w:rPr>
        <w:t>, để kịp thời phát hiện những tồn tại, vướng mắc, bất cập và đề xuất, kiến nghị thực hiện các giải pháp nhằm nâng cao hiệu quả thi hành pháp luật và hoàn thiện hệ thống pháp luật.</w:t>
      </w:r>
    </w:p>
    <w:p w14:paraId="5788E037" w14:textId="77777777" w:rsidR="000B3CC7" w:rsidRDefault="000B3CC7" w:rsidP="000B3CC7">
      <w:pPr>
        <w:spacing w:before="60" w:after="60"/>
        <w:ind w:firstLine="562"/>
        <w:jc w:val="both"/>
        <w:rPr>
          <w:lang w:val="vi-VN"/>
        </w:rPr>
      </w:pPr>
      <w:r>
        <w:rPr>
          <w:lang w:val="vi-VN"/>
        </w:rPr>
        <w:t>- Đảm bảo nhiệm vụ về cải cách thể chế trong Kế hoạch thực hiện “Cải cách hành chính” năm 2024 đạt yêu cầu và hiệu quả.</w:t>
      </w:r>
    </w:p>
    <w:p w14:paraId="390E76C5" w14:textId="77777777" w:rsidR="000B3CC7" w:rsidRDefault="000B3CC7" w:rsidP="000B3CC7">
      <w:pPr>
        <w:spacing w:before="80" w:after="80"/>
        <w:ind w:firstLine="562"/>
        <w:jc w:val="both"/>
        <w:rPr>
          <w:b/>
          <w:bCs/>
          <w:lang w:val="vi-VN"/>
        </w:rPr>
      </w:pPr>
      <w:r>
        <w:rPr>
          <w:lang w:val="vi-VN"/>
        </w:rPr>
        <w:t xml:space="preserve"> </w:t>
      </w:r>
      <w:r>
        <w:rPr>
          <w:b/>
          <w:bCs/>
          <w:lang w:val="vi-VN"/>
        </w:rPr>
        <w:t xml:space="preserve">2. Yêu cầu </w:t>
      </w:r>
    </w:p>
    <w:p w14:paraId="7AEF46C5" w14:textId="77777777" w:rsidR="000B3CC7" w:rsidRDefault="000B3CC7" w:rsidP="000B3CC7">
      <w:pPr>
        <w:tabs>
          <w:tab w:val="left" w:pos="567"/>
        </w:tabs>
        <w:spacing w:before="80" w:after="80"/>
        <w:ind w:firstLine="562"/>
        <w:jc w:val="both"/>
        <w:rPr>
          <w:lang w:val="vi-VN"/>
        </w:rPr>
      </w:pPr>
      <w:r>
        <w:rPr>
          <w:lang w:val="vi-VN"/>
        </w:rPr>
        <w:t xml:space="preserve">Công tác theo dõi thi hành pháp luật phải đảm bảo tính thường xuyên và có chiều sâu; tập trung theo dõi thi hành pháp luật trong các lĩnh vực trọng tâm, theo chuyên đề của </w:t>
      </w:r>
      <w:r>
        <w:t>huyện</w:t>
      </w:r>
      <w:r>
        <w:rPr>
          <w:lang w:val="vi-VN"/>
        </w:rPr>
        <w:t xml:space="preserve"> và địa phương; theo dõi thi hành pháp luật đối với những lĩnh vực phức tạp, có nhiều khó khăn, vướng mắc trong thực tiễn thi hành pháp luật.</w:t>
      </w:r>
    </w:p>
    <w:p w14:paraId="487AE04A" w14:textId="190DAF34" w:rsidR="000B3CC7" w:rsidRDefault="000B3CC7" w:rsidP="000B3CC7">
      <w:pPr>
        <w:spacing w:before="80" w:after="80"/>
        <w:ind w:firstLine="562"/>
        <w:jc w:val="both"/>
        <w:rPr>
          <w:lang w:val="vi-VN"/>
        </w:rPr>
      </w:pPr>
      <w:r>
        <w:rPr>
          <w:lang w:val="vi-VN"/>
        </w:rPr>
        <w:lastRenderedPageBreak/>
        <w:t xml:space="preserve">Bảo đảm sự phối hợp chặt chẽ giữa </w:t>
      </w:r>
      <w:r>
        <w:rPr>
          <w:color w:val="000000"/>
          <w:lang w:val="vi-VN"/>
        </w:rPr>
        <w:t>đơn vị</w:t>
      </w:r>
      <w:r w:rsidR="00BA2A8E">
        <w:rPr>
          <w:color w:val="000000"/>
        </w:rPr>
        <w:t xml:space="preserve"> với </w:t>
      </w:r>
      <w:r>
        <w:rPr>
          <w:color w:val="000000"/>
          <w:lang w:val="vi-VN"/>
        </w:rPr>
        <w:t xml:space="preserve"> UBND xã</w:t>
      </w:r>
      <w:r w:rsidR="00BA2A8E">
        <w:rPr>
          <w:color w:val="000000"/>
        </w:rPr>
        <w:t xml:space="preserve"> Bình An</w:t>
      </w:r>
      <w:r>
        <w:rPr>
          <w:color w:val="000000"/>
          <w:lang w:val="vi-VN"/>
        </w:rPr>
        <w:t>; huy động sự tham gia của các tổ chức chính trị - xã hội, các tổ chức, cá nhân trong công tác theo dõi tình hình thi hành pháp luật.</w:t>
      </w:r>
      <w:r>
        <w:rPr>
          <w:lang w:val="vi-VN"/>
        </w:rPr>
        <w:t xml:space="preserve"> </w:t>
      </w:r>
    </w:p>
    <w:p w14:paraId="2CFB3FF0" w14:textId="77777777" w:rsidR="000B3CC7" w:rsidRDefault="000B3CC7" w:rsidP="000B3CC7">
      <w:pPr>
        <w:spacing w:before="80" w:after="80"/>
        <w:ind w:firstLine="562"/>
        <w:jc w:val="both"/>
        <w:rPr>
          <w:lang w:val="vi-VN"/>
        </w:rPr>
      </w:pPr>
      <w:r>
        <w:rPr>
          <w:lang w:val="vi-VN"/>
        </w:rPr>
        <w:t xml:space="preserve"> Hoạt động theo dõi thi hành pháp luật không có sự trùng lắp, chồng chéo với các hoạt động thuộc phạm vi nhiệm vụ, quyền hạn của cơ quan nhà nước đã được pháp luật quy định. </w:t>
      </w:r>
    </w:p>
    <w:p w14:paraId="3DD0B7D9" w14:textId="77777777" w:rsidR="000B3CC7" w:rsidRDefault="000B3CC7" w:rsidP="000B3CC7">
      <w:pPr>
        <w:pBdr>
          <w:top w:val="none" w:sz="0" w:space="0" w:color="auto"/>
          <w:left w:val="none" w:sz="0" w:space="0" w:color="auto"/>
          <w:bottom w:val="none" w:sz="0" w:space="0" w:color="auto"/>
          <w:right w:val="none" w:sz="0" w:space="0" w:color="auto"/>
          <w:between w:val="none" w:sz="0" w:space="0" w:color="auto"/>
        </w:pBdr>
        <w:spacing w:before="120" w:after="120" w:line="360" w:lineRule="exact"/>
        <w:ind w:firstLine="567"/>
        <w:jc w:val="both"/>
        <w:rPr>
          <w:lang w:val="vi-VN"/>
        </w:rPr>
      </w:pPr>
      <w:bookmarkStart w:id="1" w:name="muc_2"/>
      <w:r>
        <w:rPr>
          <w:b/>
          <w:bCs/>
          <w:lang w:val="vi-VN"/>
        </w:rPr>
        <w:t>II. NỘI DUNG</w:t>
      </w:r>
      <w:bookmarkEnd w:id="1"/>
      <w:r>
        <w:rPr>
          <w:b/>
          <w:bCs/>
          <w:lang w:val="vi-VN"/>
        </w:rPr>
        <w:t xml:space="preserve"> THỰC HIỆN</w:t>
      </w:r>
    </w:p>
    <w:p w14:paraId="0B29DB9F" w14:textId="77777777" w:rsidR="000B3CC7" w:rsidRDefault="000B3CC7" w:rsidP="000B3CC7">
      <w:pPr>
        <w:spacing w:before="80" w:after="80"/>
        <w:ind w:firstLine="562"/>
        <w:jc w:val="both"/>
        <w:rPr>
          <w:lang w:val="vi-VN"/>
        </w:rPr>
      </w:pPr>
      <w:bookmarkStart w:id="2" w:name="dieu_2"/>
      <w:r>
        <w:rPr>
          <w:b/>
          <w:bCs/>
          <w:lang w:val="vi-VN"/>
        </w:rPr>
        <w:t>1. Ban hành kế hoạch theo dõi tình hình thi hành pháp luật</w:t>
      </w:r>
      <w:bookmarkEnd w:id="2"/>
    </w:p>
    <w:p w14:paraId="6BE917DC" w14:textId="1F36D16A" w:rsidR="000B3CC7" w:rsidRDefault="000B3CC7" w:rsidP="000B3CC7">
      <w:pPr>
        <w:spacing w:before="120" w:after="120"/>
        <w:ind w:firstLine="561"/>
        <w:jc w:val="both"/>
        <w:rPr>
          <w:b/>
          <w:i/>
        </w:rPr>
      </w:pPr>
      <w:r>
        <w:rPr>
          <w:b/>
          <w:i/>
          <w:lang w:val="vi-VN"/>
        </w:rPr>
        <w:t xml:space="preserve">1. Kế hoạch theo dõi tình hình thi hành pháp luật </w:t>
      </w:r>
    </w:p>
    <w:p w14:paraId="6845548C" w14:textId="5C44C927" w:rsidR="000B3CC7" w:rsidRDefault="00BA2A8E" w:rsidP="000B3CC7">
      <w:pPr>
        <w:pBdr>
          <w:top w:val="none" w:sz="0" w:space="0" w:color="auto"/>
          <w:left w:val="none" w:sz="0" w:space="0" w:color="auto"/>
          <w:bottom w:val="none" w:sz="0" w:space="0" w:color="auto"/>
          <w:right w:val="none" w:sz="0" w:space="0" w:color="auto"/>
          <w:between w:val="none" w:sz="0" w:space="0" w:color="auto"/>
        </w:pBdr>
        <w:spacing w:before="80" w:after="80"/>
        <w:ind w:firstLine="562"/>
        <w:jc w:val="both"/>
        <w:rPr>
          <w:b/>
          <w:i/>
          <w:lang w:val="vi-VN"/>
        </w:rPr>
      </w:pPr>
      <w:r>
        <w:t>Hiệu trưởng</w:t>
      </w:r>
      <w:r w:rsidR="000B3CC7">
        <w:rPr>
          <w:lang w:val="vi-VN"/>
        </w:rPr>
        <w:t xml:space="preserve"> xây dựng và tổ chức thực hiện Kế hoạch theo dõi tình hình thi hành pháp luật năm 2024 tại đơn vị mình.</w:t>
      </w:r>
    </w:p>
    <w:p w14:paraId="46C961FD" w14:textId="77777777" w:rsidR="000B3CC7" w:rsidRDefault="000B3CC7" w:rsidP="000B3CC7">
      <w:pPr>
        <w:spacing w:before="80" w:after="80"/>
        <w:ind w:firstLine="562"/>
        <w:jc w:val="both"/>
        <w:rPr>
          <w:lang w:val="vi-VN"/>
        </w:rPr>
      </w:pPr>
      <w:r>
        <w:rPr>
          <w:lang w:val="vi-VN"/>
        </w:rPr>
        <w:t>Thời gian ban hành Kế hoạch: Quý I năm 2024.</w:t>
      </w:r>
    </w:p>
    <w:p w14:paraId="36C10CAA" w14:textId="77777777" w:rsidR="000B3CC7" w:rsidRDefault="000B3CC7" w:rsidP="000B3CC7">
      <w:pPr>
        <w:spacing w:before="80" w:after="80"/>
        <w:ind w:firstLine="562"/>
        <w:jc w:val="both"/>
        <w:rPr>
          <w:b/>
          <w:lang w:val="vi-VN"/>
        </w:rPr>
      </w:pPr>
      <w:r>
        <w:rPr>
          <w:b/>
          <w:bCs/>
          <w:lang w:val="vi-VN"/>
        </w:rPr>
        <w:t xml:space="preserve">2. </w:t>
      </w:r>
      <w:r>
        <w:rPr>
          <w:b/>
          <w:lang w:val="vi-VN"/>
        </w:rPr>
        <w:t>Thu thập, tiếp nhận, xử lý thông tin về tình hình thi hành pháp luật</w:t>
      </w:r>
    </w:p>
    <w:p w14:paraId="270FA2DC" w14:textId="77777777" w:rsidR="000B3CC7" w:rsidRDefault="000B3CC7" w:rsidP="000B3CC7">
      <w:pPr>
        <w:spacing w:before="80" w:after="80"/>
        <w:ind w:firstLine="562"/>
        <w:jc w:val="both"/>
        <w:rPr>
          <w:lang w:val="vi-VN"/>
        </w:rPr>
      </w:pPr>
      <w:r>
        <w:rPr>
          <w:lang w:val="vi-VN"/>
        </w:rPr>
        <w:t>- Nội dung thực hiện:</w:t>
      </w:r>
    </w:p>
    <w:p w14:paraId="1DE7A83E" w14:textId="77777777" w:rsidR="000B3CC7" w:rsidRDefault="000B3CC7" w:rsidP="000B3CC7">
      <w:pPr>
        <w:spacing w:before="80" w:after="80"/>
        <w:ind w:firstLine="562"/>
        <w:jc w:val="both"/>
        <w:rPr>
          <w:lang w:val="vi-VN"/>
        </w:rPr>
      </w:pPr>
      <w:r>
        <w:rPr>
          <w:lang w:val="vi-VN"/>
        </w:rPr>
        <w:t>+ Thu thập, tiếp nhận thông tin phản ánh, dư luận từ các phương tiện thông tin đại chúng; phản ánh, kiến nghị, khiếu nại, tố cáo của các cơ quan, tổ chức, cá nhân; thông tin từ quản lý nhà nước theo lĩnh vực; thông tin từ kết quả hoạt động của các cơ quan giám sát, kiểm tra, thanh tra, điều tra, xử lý, truy tố, xét xử.</w:t>
      </w:r>
    </w:p>
    <w:p w14:paraId="5B2E0F97" w14:textId="77777777" w:rsidR="000B3CC7" w:rsidRDefault="000B3CC7" w:rsidP="000B3CC7">
      <w:pPr>
        <w:spacing w:before="80" w:after="80"/>
        <w:ind w:firstLine="562"/>
        <w:jc w:val="both"/>
        <w:rPr>
          <w:i/>
          <w:lang w:val="vi-VN"/>
        </w:rPr>
      </w:pPr>
      <w:r>
        <w:rPr>
          <w:lang w:val="vi-VN"/>
        </w:rPr>
        <w:t>+ Thu thập, tiếp nhận thông tin từ báo cáo hành chính của cơ quan nhà nước, kết quả hoạt động kiểm tra, điều tra, khảo sát tình hình thi hành pháp luật; thông tin trên các các nguồn thông tin phù hợp khác theo quy định của pháp luật.</w:t>
      </w:r>
    </w:p>
    <w:p w14:paraId="1118EF1F" w14:textId="77777777" w:rsidR="000B3CC7" w:rsidRDefault="000B3CC7" w:rsidP="000B3CC7">
      <w:pPr>
        <w:spacing w:before="80" w:after="80"/>
        <w:ind w:firstLine="562"/>
        <w:jc w:val="both"/>
        <w:rPr>
          <w:lang w:val="vi-VN"/>
        </w:rPr>
      </w:pPr>
      <w:r>
        <w:rPr>
          <w:lang w:val="vi-VN"/>
        </w:rPr>
        <w:t>+ Xử lý theo thẩm quyền hoặc kiến nghị cấp có thẩm quyền xử lý theo quy định tại Điều 14 Nghị định số 59/2012/NĐ-CP và khoản 5, Điều 1 của Nghị định số 32/2020/NĐ-CP.</w:t>
      </w:r>
    </w:p>
    <w:p w14:paraId="049A34E2" w14:textId="77777777" w:rsidR="000B3CC7" w:rsidRDefault="000B3CC7" w:rsidP="000B3CC7">
      <w:pPr>
        <w:spacing w:before="80" w:after="80"/>
        <w:ind w:firstLine="562"/>
        <w:jc w:val="both"/>
        <w:rPr>
          <w:lang w:val="vi-VN"/>
        </w:rPr>
      </w:pPr>
      <w:r>
        <w:rPr>
          <w:lang w:val="vi-VN"/>
        </w:rPr>
        <w:t>- Sản phẩm đầu ra: Văn bản xử lý hoặc kiến nghị xử lý thông tin về tình hình thi hành pháp luật hoặc Báo cáo năm về công tác theo dõi thi hành pháp luật tại địa phương.</w:t>
      </w:r>
    </w:p>
    <w:p w14:paraId="2AEB738E" w14:textId="0CFBDE89" w:rsidR="000B3CC7" w:rsidRDefault="000B3CC7" w:rsidP="000B3CC7">
      <w:pPr>
        <w:spacing w:before="80" w:after="80"/>
        <w:ind w:firstLine="562"/>
        <w:jc w:val="both"/>
        <w:rPr>
          <w:lang w:val="vi-VN"/>
        </w:rPr>
      </w:pPr>
      <w:r>
        <w:rPr>
          <w:lang w:val="vi-VN"/>
        </w:rPr>
        <w:t xml:space="preserve">- Cơ quan thực hiện: </w:t>
      </w:r>
      <w:r w:rsidR="00BA2A8E">
        <w:t>Trường TH Bình An</w:t>
      </w:r>
      <w:r>
        <w:rPr>
          <w:lang w:val="vi-VN"/>
        </w:rPr>
        <w:t>.</w:t>
      </w:r>
    </w:p>
    <w:p w14:paraId="25BCE3EE" w14:textId="77777777" w:rsidR="000B3CC7" w:rsidRDefault="000B3CC7" w:rsidP="000B3CC7">
      <w:pPr>
        <w:spacing w:before="80" w:after="80"/>
        <w:ind w:firstLine="562"/>
        <w:jc w:val="both"/>
        <w:rPr>
          <w:lang w:val="vi-VN"/>
        </w:rPr>
      </w:pPr>
      <w:r>
        <w:rPr>
          <w:lang w:val="vi-VN"/>
        </w:rPr>
        <w:t>- Thời gian thực hiện: Thường xuyên.</w:t>
      </w:r>
    </w:p>
    <w:p w14:paraId="5A80F707" w14:textId="77777777" w:rsidR="000B3CC7" w:rsidRDefault="000B3CC7" w:rsidP="000B3CC7">
      <w:pPr>
        <w:spacing w:before="80" w:after="80"/>
        <w:ind w:firstLine="562"/>
        <w:jc w:val="both"/>
        <w:rPr>
          <w:b/>
          <w:lang w:val="vi-VN"/>
        </w:rPr>
      </w:pPr>
      <w:r>
        <w:rPr>
          <w:b/>
        </w:rPr>
        <w:t>3</w:t>
      </w:r>
      <w:r>
        <w:rPr>
          <w:b/>
          <w:lang w:val="vi-VN"/>
        </w:rPr>
        <w:t>. Báo cáo công tác theo dõi tình hình thi hành pháp luật</w:t>
      </w:r>
    </w:p>
    <w:p w14:paraId="10672191" w14:textId="5F1F398D" w:rsidR="000B3CC7" w:rsidRDefault="00BA2A8E" w:rsidP="00BA2A8E">
      <w:pPr>
        <w:spacing w:before="80" w:after="80"/>
        <w:ind w:firstLine="562"/>
        <w:jc w:val="both"/>
        <w:rPr>
          <w:lang w:val="vi-VN"/>
        </w:rPr>
      </w:pPr>
      <w:r>
        <w:t>Bá</w:t>
      </w:r>
      <w:r w:rsidR="000B3CC7">
        <w:rPr>
          <w:lang w:val="vi-VN"/>
        </w:rPr>
        <w:t xml:space="preserve">o cáo công tác theo dõi tình hình thi hành pháp luật năm 2024 gửi </w:t>
      </w:r>
      <w:r w:rsidR="000B3CC7">
        <w:t>Phòng GD&amp;ĐT</w:t>
      </w:r>
      <w:r w:rsidR="000B3CC7">
        <w:rPr>
          <w:lang w:val="vi-VN"/>
        </w:rPr>
        <w:t>huyện</w:t>
      </w:r>
      <w:r w:rsidR="000B3CC7">
        <w:t xml:space="preserve">( cô Oanh) </w:t>
      </w:r>
      <w:r w:rsidR="000B3CC7">
        <w:rPr>
          <w:lang w:val="vi-VN"/>
        </w:rPr>
        <w:t>để tổng hợp.</w:t>
      </w:r>
      <w:r>
        <w:t xml:space="preserve"> </w:t>
      </w:r>
      <w:r w:rsidR="000B3CC7">
        <w:rPr>
          <w:lang w:val="vi-VN"/>
        </w:rPr>
        <w:t>Nội dung báo cáo: Theo quy định tại Điều 8 của Thông tư số 04/2021/TT-BTP ngày 21/6/2021 của Bộ Tư pháp hướng dẫn thi hành Nghị định số </w:t>
      </w:r>
      <w:hyperlink r:id="rId7" w:tooltip="Nghị định 59/2012/NĐ-CP" w:history="1">
        <w:r w:rsidR="000B3CC7">
          <w:rPr>
            <w:rStyle w:val="Hyperlink"/>
            <w:lang w:val="vi-VN"/>
          </w:rPr>
          <w:t>59/2012/NĐ-CP</w:t>
        </w:r>
      </w:hyperlink>
      <w:r w:rsidR="000B3CC7">
        <w:rPr>
          <w:lang w:val="vi-VN"/>
        </w:rPr>
        <w:t xml:space="preserve"> và Nghị định số </w:t>
      </w:r>
      <w:hyperlink r:id="rId8" w:tooltip="Nghị định 32/2020/NĐ-CP" w:history="1">
        <w:r w:rsidR="000B3CC7">
          <w:rPr>
            <w:rStyle w:val="Hyperlink"/>
            <w:lang w:val="vi-VN"/>
          </w:rPr>
          <w:t>32/2020/NĐ-CP</w:t>
        </w:r>
      </w:hyperlink>
      <w:r w:rsidR="000B3CC7">
        <w:rPr>
          <w:lang w:val="vi-VN"/>
        </w:rPr>
        <w:t>.</w:t>
      </w:r>
    </w:p>
    <w:p w14:paraId="7546E903" w14:textId="77777777" w:rsidR="00BA2A8E" w:rsidRDefault="000B3CC7" w:rsidP="000B3CC7">
      <w:pPr>
        <w:spacing w:before="80" w:after="80"/>
        <w:ind w:firstLine="562"/>
        <w:jc w:val="both"/>
        <w:rPr>
          <w:b/>
        </w:rPr>
      </w:pPr>
      <w:r>
        <w:rPr>
          <w:lang w:val="vi-VN"/>
        </w:rPr>
        <w:t xml:space="preserve">Thời gian thực hiện: </w:t>
      </w:r>
      <w:r w:rsidR="00BA2A8E">
        <w:t>C</w:t>
      </w:r>
      <w:r>
        <w:rPr>
          <w:lang w:val="vi-VN"/>
        </w:rPr>
        <w:t xml:space="preserve">hậm nhất ngày </w:t>
      </w:r>
      <w:r>
        <w:rPr>
          <w:b/>
        </w:rPr>
        <w:t>15</w:t>
      </w:r>
      <w:r>
        <w:rPr>
          <w:b/>
          <w:lang w:val="vi-VN"/>
        </w:rPr>
        <w:t>/11/2024</w:t>
      </w:r>
    </w:p>
    <w:p w14:paraId="370D7F87" w14:textId="77777777" w:rsidR="000B3CC7" w:rsidRDefault="000B3CC7" w:rsidP="000B3CC7">
      <w:pPr>
        <w:spacing w:before="80" w:after="80"/>
        <w:ind w:firstLine="562"/>
        <w:jc w:val="both"/>
        <w:rPr>
          <w:b/>
          <w:bCs/>
          <w:lang w:val="vi-VN"/>
        </w:rPr>
      </w:pPr>
      <w:r>
        <w:rPr>
          <w:b/>
          <w:bCs/>
          <w:lang w:val="vi-VN"/>
        </w:rPr>
        <w:t xml:space="preserve">III. TỔ CHỨC THỰC HIỆN </w:t>
      </w:r>
    </w:p>
    <w:p w14:paraId="1BE241A0" w14:textId="77777777" w:rsidR="000B3CC7" w:rsidRDefault="000B3CC7" w:rsidP="000B3CC7">
      <w:pPr>
        <w:spacing w:before="80" w:after="80"/>
        <w:ind w:firstLine="562"/>
        <w:jc w:val="both"/>
        <w:rPr>
          <w:lang w:val="vi-VN"/>
        </w:rPr>
      </w:pPr>
      <w:r>
        <w:rPr>
          <w:lang w:val="vi-VN"/>
        </w:rPr>
        <w:t>- Căn cứ Kế hoạch theo dõi tình hình thi hành pháp luật của</w:t>
      </w:r>
      <w:r>
        <w:t xml:space="preserve"> phòng</w:t>
      </w:r>
      <w:r>
        <w:rPr>
          <w:lang w:val="vi-VN"/>
        </w:rPr>
        <w:t xml:space="preserve">, các </w:t>
      </w:r>
      <w:r>
        <w:t xml:space="preserve">đơn vị trường học </w:t>
      </w:r>
      <w:r>
        <w:rPr>
          <w:lang w:val="vi-VN"/>
        </w:rPr>
        <w:t xml:space="preserve">chủ động xây dựng Kế hoạch theo dõi tình hình thi hành pháp luật </w:t>
      </w:r>
      <w:r>
        <w:rPr>
          <w:lang w:val="vi-VN"/>
        </w:rPr>
        <w:lastRenderedPageBreak/>
        <w:t xml:space="preserve">năm 2024 của đơn vị và gửi về Phòng </w:t>
      </w:r>
      <w:r>
        <w:t>GD&amp;ĐT</w:t>
      </w:r>
      <w:r>
        <w:rPr>
          <w:lang w:val="vi-VN"/>
        </w:rPr>
        <w:t xml:space="preserve"> trước ngày </w:t>
      </w:r>
      <w:r>
        <w:rPr>
          <w:b/>
        </w:rPr>
        <w:t>05</w:t>
      </w:r>
      <w:r>
        <w:rPr>
          <w:b/>
          <w:lang w:val="vi-VN"/>
        </w:rPr>
        <w:t>/03/2024</w:t>
      </w:r>
      <w:r>
        <w:rPr>
          <w:lang w:val="vi-VN"/>
        </w:rPr>
        <w:t xml:space="preserve"> để tổng hợp, theo dõi.</w:t>
      </w:r>
    </w:p>
    <w:p w14:paraId="51FC59F6" w14:textId="77777777" w:rsidR="000B3CC7" w:rsidRDefault="000B3CC7" w:rsidP="000B3CC7">
      <w:pPr>
        <w:spacing w:before="80" w:after="80"/>
        <w:ind w:firstLine="562"/>
        <w:jc w:val="both"/>
        <w:rPr>
          <w:lang w:val="vi-VN"/>
        </w:rPr>
      </w:pPr>
      <w:r>
        <w:rPr>
          <w:lang w:val="vi-VN"/>
        </w:rPr>
        <w:t xml:space="preserve">- Phối hợp với </w:t>
      </w:r>
      <w:r>
        <w:t>ngành</w:t>
      </w:r>
      <w:r>
        <w:rPr>
          <w:lang w:val="vi-VN"/>
        </w:rPr>
        <w:t xml:space="preserve">Tư pháp </w:t>
      </w:r>
      <w:r>
        <w:t>địa phương</w:t>
      </w:r>
      <w:r>
        <w:rPr>
          <w:lang w:val="vi-VN"/>
        </w:rPr>
        <w:t xml:space="preserve"> triển khai thực hiện công tác theo dõi tình hình thi hành pháp luật năm 2024; phối hợp thực hiện các hoạt động theo dõi tình hình thi hành pháp luật thuộc phạm vi quản lý của ngành và theo yêu cầu của UBND huyện.</w:t>
      </w:r>
    </w:p>
    <w:p w14:paraId="59140D1B" w14:textId="77777777" w:rsidR="000B3CC7" w:rsidRDefault="000B3CC7" w:rsidP="000B3CC7">
      <w:pPr>
        <w:spacing w:before="80" w:after="80"/>
        <w:ind w:firstLine="562"/>
        <w:jc w:val="both"/>
        <w:rPr>
          <w:color w:val="000000"/>
          <w:lang w:val="vi-VN"/>
        </w:rPr>
      </w:pPr>
      <w:r>
        <w:rPr>
          <w:lang w:val="vi-VN"/>
        </w:rPr>
        <w:t>- Báo cáo tình hình thi hành pháp luật năm 2024 theo đề cương, biểu mẫu được hướng dẫn tại Điều 8 của Thông tư số 04/2021/TT-BTP ngày 21/6/2021 của Bộ Tư pháp hướng dẫn thi hành Nghị địn</w:t>
      </w:r>
      <w:r>
        <w:rPr>
          <w:color w:val="000000" w:themeColor="text1"/>
          <w:lang w:val="vi-VN"/>
        </w:rPr>
        <w:t>h số </w:t>
      </w:r>
      <w:hyperlink r:id="rId9" w:tooltip="Nghị định 59/2012/NĐ-CP" w:history="1">
        <w:r>
          <w:rPr>
            <w:rStyle w:val="Hyperlink"/>
            <w:color w:val="000000" w:themeColor="text1"/>
            <w:lang w:val="vi-VN"/>
          </w:rPr>
          <w:t>59/2012/NĐ-CP</w:t>
        </w:r>
      </w:hyperlink>
      <w:r>
        <w:rPr>
          <w:color w:val="000000" w:themeColor="text1"/>
          <w:lang w:val="vi-VN"/>
        </w:rPr>
        <w:t xml:space="preserve"> và Nghị định số </w:t>
      </w:r>
      <w:hyperlink r:id="rId10" w:tooltip="Nghị định 32/2020/NĐ-CP" w:history="1">
        <w:r>
          <w:rPr>
            <w:rStyle w:val="Hyperlink"/>
            <w:color w:val="000000" w:themeColor="text1"/>
            <w:lang w:val="vi-VN"/>
          </w:rPr>
          <w:t>32/2020/NĐ-CP</w:t>
        </w:r>
      </w:hyperlink>
      <w:r>
        <w:rPr>
          <w:color w:val="000000" w:themeColor="text1"/>
          <w:lang w:val="vi-VN"/>
        </w:rPr>
        <w:t>.</w:t>
      </w:r>
    </w:p>
    <w:p w14:paraId="71479D5F" w14:textId="77777777" w:rsidR="000B3CC7" w:rsidRDefault="000B3CC7" w:rsidP="000B3CC7">
      <w:pPr>
        <w:spacing w:before="80" w:after="80"/>
        <w:ind w:firstLine="562"/>
        <w:jc w:val="both"/>
        <w:rPr>
          <w:b/>
          <w:lang w:val="vi-VN"/>
        </w:rPr>
      </w:pPr>
      <w:r>
        <w:rPr>
          <w:b/>
          <w:lang w:val="vi-VN"/>
        </w:rPr>
        <w:t>IV. KINH PHÍ THỰC HIỆN</w:t>
      </w:r>
    </w:p>
    <w:p w14:paraId="636D3A2C" w14:textId="77777777" w:rsidR="000B3CC7" w:rsidRDefault="000B3CC7" w:rsidP="000B3CC7">
      <w:pPr>
        <w:spacing w:before="80" w:after="80"/>
        <w:ind w:firstLine="562"/>
        <w:jc w:val="both"/>
        <w:rPr>
          <w:lang w:val="vi-VN"/>
        </w:rPr>
      </w:pPr>
      <w:r>
        <w:rPr>
          <w:lang w:val="vi-VN"/>
        </w:rPr>
        <w:t>Kinh phí thực hiện công tác theo dõi tình hình thi hành pháp luật được thực hiện theo quy định của pháp luật về ngân sách nhà nước.</w:t>
      </w:r>
    </w:p>
    <w:p w14:paraId="705DA324" w14:textId="3A7E3AD4" w:rsidR="000B3CC7" w:rsidRDefault="000B3CC7" w:rsidP="000B3CC7">
      <w:pPr>
        <w:spacing w:before="80" w:after="80"/>
        <w:ind w:firstLine="562"/>
        <w:jc w:val="both"/>
        <w:rPr>
          <w:lang w:val="vi-VN"/>
        </w:rPr>
      </w:pPr>
      <w:r>
        <w:rPr>
          <w:lang w:val="vi-VN"/>
        </w:rPr>
        <w:t>Trên đây là Kế hoạch theo dõi tình hình thi hành pháp luật năm 2024</w:t>
      </w:r>
      <w:r>
        <w:t xml:space="preserve"> của đơn vị trường TH Bình An. Tất cả CB,GV,NV</w:t>
      </w:r>
      <w:r>
        <w:rPr>
          <w:lang w:val="vi-VN"/>
        </w:rPr>
        <w:t xml:space="preserve"> nghiêm túc triển khai thực hiện./.</w:t>
      </w:r>
    </w:p>
    <w:p w14:paraId="79112D53" w14:textId="77777777" w:rsidR="000B3CC7" w:rsidRPr="00EC548B" w:rsidRDefault="000B3CC7" w:rsidP="000B3CC7">
      <w:pPr>
        <w:jc w:val="both"/>
      </w:pPr>
    </w:p>
    <w:p w14:paraId="2304CA08" w14:textId="77777777" w:rsidR="000B3CC7" w:rsidRPr="00EC548B" w:rsidRDefault="000B3CC7" w:rsidP="000B3CC7">
      <w:pPr>
        <w:jc w:val="both"/>
        <w:rPr>
          <w:sz w:val="26"/>
          <w:szCs w:val="26"/>
        </w:rPr>
      </w:pPr>
      <w:r w:rsidRPr="00EC548B">
        <w:rPr>
          <w:b/>
          <w:i/>
        </w:rPr>
        <w:t>Nơi nhận</w:t>
      </w:r>
      <w:r w:rsidRPr="00EC548B">
        <w:rPr>
          <w:sz w:val="26"/>
          <w:szCs w:val="26"/>
        </w:rPr>
        <w:t xml:space="preserve">: </w:t>
      </w:r>
      <w:r w:rsidRPr="00EC548B">
        <w:rPr>
          <w:sz w:val="26"/>
          <w:szCs w:val="26"/>
        </w:rPr>
        <w:tab/>
      </w:r>
      <w:r w:rsidRPr="00EC548B">
        <w:rPr>
          <w:sz w:val="26"/>
          <w:szCs w:val="26"/>
        </w:rPr>
        <w:tab/>
      </w:r>
      <w:r w:rsidRPr="00EC548B">
        <w:rPr>
          <w:sz w:val="26"/>
          <w:szCs w:val="26"/>
        </w:rPr>
        <w:tab/>
      </w:r>
      <w:r w:rsidRPr="00EC548B">
        <w:rPr>
          <w:sz w:val="26"/>
          <w:szCs w:val="26"/>
        </w:rPr>
        <w:tab/>
      </w:r>
      <w:r w:rsidRPr="00EC548B">
        <w:rPr>
          <w:sz w:val="26"/>
          <w:szCs w:val="26"/>
        </w:rPr>
        <w:tab/>
      </w:r>
      <w:r w:rsidRPr="00EC548B">
        <w:rPr>
          <w:sz w:val="26"/>
          <w:szCs w:val="26"/>
        </w:rPr>
        <w:tab/>
      </w:r>
      <w:r w:rsidRPr="00EC548B">
        <w:rPr>
          <w:sz w:val="26"/>
          <w:szCs w:val="26"/>
        </w:rPr>
        <w:tab/>
        <w:t xml:space="preserve">        </w:t>
      </w:r>
      <w:r w:rsidRPr="00EC548B">
        <w:rPr>
          <w:b/>
        </w:rPr>
        <w:t>HIỆU TRƯỞNG</w:t>
      </w:r>
    </w:p>
    <w:p w14:paraId="09C75892" w14:textId="77777777" w:rsidR="000B3CC7" w:rsidRPr="00EC548B" w:rsidRDefault="000B3CC7" w:rsidP="000B3CC7">
      <w:pPr>
        <w:jc w:val="both"/>
        <w:rPr>
          <w:sz w:val="22"/>
          <w:szCs w:val="22"/>
        </w:rPr>
      </w:pPr>
      <w:r w:rsidRPr="00EC548B">
        <w:rPr>
          <w:sz w:val="26"/>
          <w:szCs w:val="26"/>
        </w:rPr>
        <w:t xml:space="preserve">- </w:t>
      </w:r>
      <w:r w:rsidRPr="00EC548B">
        <w:rPr>
          <w:sz w:val="22"/>
          <w:szCs w:val="22"/>
        </w:rPr>
        <w:t>Phòng GD&amp;ĐT Thủ Thừa;</w:t>
      </w:r>
    </w:p>
    <w:p w14:paraId="3F9D8D57" w14:textId="77777777" w:rsidR="000B3CC7" w:rsidRPr="00EC548B" w:rsidRDefault="000B3CC7" w:rsidP="000B3CC7">
      <w:pPr>
        <w:jc w:val="both"/>
        <w:rPr>
          <w:sz w:val="22"/>
          <w:szCs w:val="22"/>
        </w:rPr>
      </w:pPr>
      <w:r w:rsidRPr="00EC548B">
        <w:rPr>
          <w:sz w:val="22"/>
          <w:szCs w:val="22"/>
        </w:rPr>
        <w:t>- Các tổ CM trong nhà trường;</w:t>
      </w:r>
    </w:p>
    <w:p w14:paraId="1A441434" w14:textId="77777777" w:rsidR="000B3CC7" w:rsidRPr="00EC548B" w:rsidRDefault="000B3CC7" w:rsidP="000B3CC7">
      <w:pPr>
        <w:jc w:val="both"/>
        <w:rPr>
          <w:sz w:val="22"/>
          <w:szCs w:val="22"/>
        </w:rPr>
      </w:pPr>
      <w:r w:rsidRPr="00EC548B">
        <w:rPr>
          <w:sz w:val="22"/>
          <w:szCs w:val="22"/>
        </w:rPr>
        <w:t>- Lưu: VT.</w:t>
      </w:r>
    </w:p>
    <w:p w14:paraId="40C7E150" w14:textId="77777777" w:rsidR="000B3CC7" w:rsidRPr="00EC548B" w:rsidRDefault="000B3CC7" w:rsidP="000B3CC7">
      <w:pPr>
        <w:rPr>
          <w:b/>
        </w:rPr>
      </w:pPr>
      <w:r w:rsidRPr="00EC548B">
        <w:rPr>
          <w:b/>
          <w:sz w:val="26"/>
          <w:szCs w:val="26"/>
        </w:rPr>
        <w:tab/>
      </w:r>
      <w:r w:rsidRPr="00EC548B">
        <w:rPr>
          <w:b/>
          <w:sz w:val="26"/>
          <w:szCs w:val="26"/>
        </w:rPr>
        <w:tab/>
      </w:r>
      <w:r w:rsidRPr="00EC548B">
        <w:rPr>
          <w:b/>
          <w:sz w:val="26"/>
          <w:szCs w:val="26"/>
        </w:rPr>
        <w:tab/>
      </w:r>
      <w:r w:rsidRPr="00EC548B">
        <w:rPr>
          <w:b/>
          <w:sz w:val="26"/>
          <w:szCs w:val="26"/>
        </w:rPr>
        <w:tab/>
      </w:r>
      <w:r w:rsidRPr="00EC548B">
        <w:rPr>
          <w:b/>
          <w:sz w:val="26"/>
          <w:szCs w:val="26"/>
        </w:rPr>
        <w:tab/>
      </w:r>
      <w:r w:rsidRPr="00EC548B">
        <w:rPr>
          <w:b/>
          <w:sz w:val="26"/>
          <w:szCs w:val="26"/>
        </w:rPr>
        <w:tab/>
      </w:r>
      <w:r w:rsidRPr="00EC548B">
        <w:rPr>
          <w:b/>
          <w:sz w:val="26"/>
          <w:szCs w:val="26"/>
        </w:rPr>
        <w:tab/>
      </w:r>
      <w:r w:rsidRPr="00EC548B">
        <w:rPr>
          <w:b/>
          <w:sz w:val="26"/>
          <w:szCs w:val="26"/>
        </w:rPr>
        <w:tab/>
        <w:t xml:space="preserve">    </w:t>
      </w:r>
      <w:r w:rsidRPr="00EC548B">
        <w:rPr>
          <w:b/>
        </w:rPr>
        <w:t>Đặng Thành Trung</w:t>
      </w:r>
    </w:p>
    <w:p w14:paraId="4F1B8C68" w14:textId="77777777" w:rsidR="000B3CC7" w:rsidRPr="00EC548B" w:rsidRDefault="000B3CC7" w:rsidP="000B3CC7"/>
    <w:p w14:paraId="6EE66385" w14:textId="77777777" w:rsidR="000B3CC7" w:rsidRPr="00EC548B" w:rsidRDefault="000B3CC7" w:rsidP="000B3CC7"/>
    <w:p w14:paraId="200DF5A7" w14:textId="30E393D1" w:rsidR="00884A2A" w:rsidRPr="000B3CC7" w:rsidRDefault="00884A2A" w:rsidP="000B3CC7"/>
    <w:sectPr w:rsidR="00884A2A" w:rsidRPr="000B3CC7">
      <w:headerReference w:type="default" r:id="rId11"/>
      <w:footerReference w:type="even" r:id="rId12"/>
      <w:pgSz w:w="11907" w:h="16840"/>
      <w:pgMar w:top="1418" w:right="1134" w:bottom="108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F2A3" w14:textId="77777777" w:rsidR="00B36785" w:rsidRDefault="00B36785">
      <w:r>
        <w:separator/>
      </w:r>
    </w:p>
  </w:endnote>
  <w:endnote w:type="continuationSeparator" w:id="0">
    <w:p w14:paraId="162FFAA4" w14:textId="77777777" w:rsidR="00B36785" w:rsidRDefault="00B3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6585" w14:textId="77777777" w:rsidR="00884A2A"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D58871" w14:textId="77777777" w:rsidR="00884A2A" w:rsidRDefault="00884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07AC" w14:textId="77777777" w:rsidR="00B36785" w:rsidRDefault="00B36785">
      <w:r>
        <w:separator/>
      </w:r>
    </w:p>
  </w:footnote>
  <w:footnote w:type="continuationSeparator" w:id="0">
    <w:p w14:paraId="0056858F" w14:textId="77777777" w:rsidR="00B36785" w:rsidRDefault="00B36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D7DD" w14:textId="77777777" w:rsidR="00884A2A" w:rsidRDefault="00000000">
    <w:pPr>
      <w:pStyle w:val="Header"/>
      <w:jc w:val="center"/>
    </w:pPr>
    <w:r>
      <w:fldChar w:fldCharType="begin"/>
    </w:r>
    <w:r>
      <w:instrText xml:space="preserve"> PAGE   \* MERGEFORMAT </w:instrText>
    </w:r>
    <w:r>
      <w:fldChar w:fldCharType="separate"/>
    </w:r>
    <w:r>
      <w:t>3</w:t>
    </w:r>
    <w:r>
      <w:fldChar w:fldCharType="end"/>
    </w:r>
  </w:p>
  <w:p w14:paraId="5CB8E2CB" w14:textId="77777777" w:rsidR="00884A2A" w:rsidRDefault="00884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703"/>
    <w:multiLevelType w:val="hybridMultilevel"/>
    <w:tmpl w:val="7F5204BA"/>
    <w:lvl w:ilvl="0" w:tplc="95F67388">
      <w:start w:val="2"/>
      <w:numFmt w:val="bullet"/>
      <w:lvlText w:val="-"/>
      <w:lvlJc w:val="left"/>
      <w:pPr>
        <w:ind w:left="1080" w:hanging="360"/>
      </w:pPr>
      <w:rPr>
        <w:rFonts w:ascii="Times New Roman" w:eastAsia="Times New Roman" w:hAnsi="Times New Roman"/>
      </w:rPr>
    </w:lvl>
    <w:lvl w:ilvl="1" w:tplc="814EEE72">
      <w:start w:val="1"/>
      <w:numFmt w:val="bullet"/>
      <w:lvlText w:val="o"/>
      <w:lvlJc w:val="left"/>
      <w:pPr>
        <w:ind w:left="1800" w:hanging="360"/>
      </w:pPr>
      <w:rPr>
        <w:rFonts w:ascii="Courier New" w:hAnsi="Courier New"/>
      </w:rPr>
    </w:lvl>
    <w:lvl w:ilvl="2" w:tplc="42F2B4FE">
      <w:start w:val="1"/>
      <w:numFmt w:val="bullet"/>
      <w:lvlText w:val=""/>
      <w:lvlJc w:val="left"/>
      <w:pPr>
        <w:ind w:left="2520" w:hanging="360"/>
      </w:pPr>
      <w:rPr>
        <w:rFonts w:ascii="Marlett" w:hAnsi="Marlett"/>
      </w:rPr>
    </w:lvl>
    <w:lvl w:ilvl="3" w:tplc="F426F37A">
      <w:start w:val="1"/>
      <w:numFmt w:val="bullet"/>
      <w:lvlText w:val=""/>
      <w:lvlJc w:val="left"/>
      <w:pPr>
        <w:ind w:left="3240" w:hanging="360"/>
      </w:pPr>
      <w:rPr>
        <w:rFonts w:ascii="Symbol" w:hAnsi="Symbol"/>
      </w:rPr>
    </w:lvl>
    <w:lvl w:ilvl="4" w:tplc="5220261A">
      <w:start w:val="1"/>
      <w:numFmt w:val="bullet"/>
      <w:lvlText w:val="o"/>
      <w:lvlJc w:val="left"/>
      <w:pPr>
        <w:ind w:left="3960" w:hanging="360"/>
      </w:pPr>
      <w:rPr>
        <w:rFonts w:ascii="Courier New" w:hAnsi="Courier New"/>
      </w:rPr>
    </w:lvl>
    <w:lvl w:ilvl="5" w:tplc="F56495D2">
      <w:start w:val="1"/>
      <w:numFmt w:val="bullet"/>
      <w:lvlText w:val=""/>
      <w:lvlJc w:val="left"/>
      <w:pPr>
        <w:ind w:left="4680" w:hanging="360"/>
      </w:pPr>
      <w:rPr>
        <w:rFonts w:ascii="Marlett" w:hAnsi="Marlett"/>
      </w:rPr>
    </w:lvl>
    <w:lvl w:ilvl="6" w:tplc="027467AE">
      <w:start w:val="1"/>
      <w:numFmt w:val="bullet"/>
      <w:lvlText w:val=""/>
      <w:lvlJc w:val="left"/>
      <w:pPr>
        <w:ind w:left="5400" w:hanging="360"/>
      </w:pPr>
      <w:rPr>
        <w:rFonts w:ascii="Symbol" w:hAnsi="Symbol"/>
      </w:rPr>
    </w:lvl>
    <w:lvl w:ilvl="7" w:tplc="DC986BC6">
      <w:start w:val="1"/>
      <w:numFmt w:val="bullet"/>
      <w:lvlText w:val="o"/>
      <w:lvlJc w:val="left"/>
      <w:pPr>
        <w:ind w:left="6120" w:hanging="360"/>
      </w:pPr>
      <w:rPr>
        <w:rFonts w:ascii="Courier New" w:hAnsi="Courier New"/>
      </w:rPr>
    </w:lvl>
    <w:lvl w:ilvl="8" w:tplc="F9E463F8">
      <w:start w:val="1"/>
      <w:numFmt w:val="bullet"/>
      <w:lvlText w:val=""/>
      <w:lvlJc w:val="left"/>
      <w:pPr>
        <w:ind w:left="6840" w:hanging="360"/>
      </w:pPr>
      <w:rPr>
        <w:rFonts w:ascii="Marlett" w:hAnsi="Marlett"/>
      </w:rPr>
    </w:lvl>
  </w:abstractNum>
  <w:abstractNum w:abstractNumId="1" w15:restartNumberingAfterBreak="0">
    <w:nsid w:val="04584F8E"/>
    <w:multiLevelType w:val="hybridMultilevel"/>
    <w:tmpl w:val="9778794C"/>
    <w:lvl w:ilvl="0" w:tplc="F716A30A">
      <w:start w:val="1"/>
      <w:numFmt w:val="lowerLetter"/>
      <w:lvlText w:val="%1)"/>
      <w:lvlJc w:val="left"/>
      <w:pPr>
        <w:ind w:left="1080" w:hanging="360"/>
      </w:pPr>
    </w:lvl>
    <w:lvl w:ilvl="1" w:tplc="4E5211B4">
      <w:start w:val="1"/>
      <w:numFmt w:val="lowerLetter"/>
      <w:lvlText w:val="%2."/>
      <w:lvlJc w:val="left"/>
      <w:pPr>
        <w:ind w:left="1800" w:hanging="360"/>
      </w:pPr>
    </w:lvl>
    <w:lvl w:ilvl="2" w:tplc="9E722732">
      <w:start w:val="1"/>
      <w:numFmt w:val="lowerRoman"/>
      <w:lvlText w:val="%3."/>
      <w:lvlJc w:val="right"/>
      <w:pPr>
        <w:ind w:left="2520" w:hanging="180"/>
      </w:pPr>
    </w:lvl>
    <w:lvl w:ilvl="3" w:tplc="217ABB2A">
      <w:start w:val="1"/>
      <w:numFmt w:val="decimal"/>
      <w:lvlText w:val="%4."/>
      <w:lvlJc w:val="left"/>
      <w:pPr>
        <w:ind w:left="3240" w:hanging="360"/>
      </w:pPr>
    </w:lvl>
    <w:lvl w:ilvl="4" w:tplc="B2FE310E">
      <w:start w:val="1"/>
      <w:numFmt w:val="lowerLetter"/>
      <w:lvlText w:val="%5."/>
      <w:lvlJc w:val="left"/>
      <w:pPr>
        <w:ind w:left="3960" w:hanging="360"/>
      </w:pPr>
    </w:lvl>
    <w:lvl w:ilvl="5" w:tplc="3A66A7A2">
      <w:start w:val="1"/>
      <w:numFmt w:val="lowerRoman"/>
      <w:lvlText w:val="%6."/>
      <w:lvlJc w:val="right"/>
      <w:pPr>
        <w:ind w:left="4680" w:hanging="180"/>
      </w:pPr>
    </w:lvl>
    <w:lvl w:ilvl="6" w:tplc="5C60215E">
      <w:start w:val="1"/>
      <w:numFmt w:val="decimal"/>
      <w:lvlText w:val="%7."/>
      <w:lvlJc w:val="left"/>
      <w:pPr>
        <w:ind w:left="5400" w:hanging="360"/>
      </w:pPr>
    </w:lvl>
    <w:lvl w:ilvl="7" w:tplc="5FEC73B8">
      <w:start w:val="1"/>
      <w:numFmt w:val="lowerLetter"/>
      <w:lvlText w:val="%8."/>
      <w:lvlJc w:val="left"/>
      <w:pPr>
        <w:ind w:left="6120" w:hanging="360"/>
      </w:pPr>
    </w:lvl>
    <w:lvl w:ilvl="8" w:tplc="EAD8FCF4">
      <w:start w:val="1"/>
      <w:numFmt w:val="lowerRoman"/>
      <w:lvlText w:val="%9."/>
      <w:lvlJc w:val="right"/>
      <w:pPr>
        <w:ind w:left="6840" w:hanging="180"/>
      </w:pPr>
    </w:lvl>
  </w:abstractNum>
  <w:abstractNum w:abstractNumId="2" w15:restartNumberingAfterBreak="0">
    <w:nsid w:val="22F30F12"/>
    <w:multiLevelType w:val="hybridMultilevel"/>
    <w:tmpl w:val="B70616C4"/>
    <w:lvl w:ilvl="0" w:tplc="C7DE4D10">
      <w:start w:val="1"/>
      <w:numFmt w:val="decimal"/>
      <w:lvlText w:val="%1."/>
      <w:lvlJc w:val="left"/>
      <w:pPr>
        <w:ind w:left="1080" w:hanging="360"/>
      </w:pPr>
    </w:lvl>
    <w:lvl w:ilvl="1" w:tplc="ADA62488">
      <w:start w:val="1"/>
      <w:numFmt w:val="lowerLetter"/>
      <w:lvlText w:val="%2."/>
      <w:lvlJc w:val="left"/>
      <w:pPr>
        <w:ind w:left="1800" w:hanging="360"/>
      </w:pPr>
    </w:lvl>
    <w:lvl w:ilvl="2" w:tplc="F1D07F82">
      <w:start w:val="1"/>
      <w:numFmt w:val="lowerRoman"/>
      <w:lvlText w:val="%3."/>
      <w:lvlJc w:val="right"/>
      <w:pPr>
        <w:ind w:left="2520" w:hanging="180"/>
      </w:pPr>
    </w:lvl>
    <w:lvl w:ilvl="3" w:tplc="17463716">
      <w:start w:val="1"/>
      <w:numFmt w:val="decimal"/>
      <w:lvlText w:val="%4."/>
      <w:lvlJc w:val="left"/>
      <w:pPr>
        <w:ind w:left="3240" w:hanging="360"/>
      </w:pPr>
    </w:lvl>
    <w:lvl w:ilvl="4" w:tplc="D50E05E8">
      <w:start w:val="1"/>
      <w:numFmt w:val="lowerLetter"/>
      <w:lvlText w:val="%5."/>
      <w:lvlJc w:val="left"/>
      <w:pPr>
        <w:ind w:left="3960" w:hanging="360"/>
      </w:pPr>
    </w:lvl>
    <w:lvl w:ilvl="5" w:tplc="14845316">
      <w:start w:val="1"/>
      <w:numFmt w:val="lowerRoman"/>
      <w:lvlText w:val="%6."/>
      <w:lvlJc w:val="right"/>
      <w:pPr>
        <w:ind w:left="4680" w:hanging="180"/>
      </w:pPr>
    </w:lvl>
    <w:lvl w:ilvl="6" w:tplc="043256F2">
      <w:start w:val="1"/>
      <w:numFmt w:val="decimal"/>
      <w:lvlText w:val="%7."/>
      <w:lvlJc w:val="left"/>
      <w:pPr>
        <w:ind w:left="5400" w:hanging="360"/>
      </w:pPr>
    </w:lvl>
    <w:lvl w:ilvl="7" w:tplc="F15054F0">
      <w:start w:val="1"/>
      <w:numFmt w:val="lowerLetter"/>
      <w:lvlText w:val="%8."/>
      <w:lvlJc w:val="left"/>
      <w:pPr>
        <w:ind w:left="6120" w:hanging="360"/>
      </w:pPr>
    </w:lvl>
    <w:lvl w:ilvl="8" w:tplc="0ECAC6B0">
      <w:start w:val="1"/>
      <w:numFmt w:val="lowerRoman"/>
      <w:lvlText w:val="%9."/>
      <w:lvlJc w:val="right"/>
      <w:pPr>
        <w:ind w:left="6840" w:hanging="180"/>
      </w:pPr>
    </w:lvl>
  </w:abstractNum>
  <w:abstractNum w:abstractNumId="3" w15:restartNumberingAfterBreak="0">
    <w:nsid w:val="28383016"/>
    <w:multiLevelType w:val="hybridMultilevel"/>
    <w:tmpl w:val="E6FAAF20"/>
    <w:lvl w:ilvl="0" w:tplc="F8848C22">
      <w:start w:val="1"/>
      <w:numFmt w:val="bullet"/>
      <w:lvlText w:val="-"/>
      <w:lvlJc w:val="left"/>
      <w:pPr>
        <w:ind w:left="1080" w:hanging="360"/>
      </w:pPr>
      <w:rPr>
        <w:rFonts w:ascii="Times New Roman" w:eastAsia="Times New Roman" w:hAnsi="Times New Roman"/>
      </w:rPr>
    </w:lvl>
    <w:lvl w:ilvl="1" w:tplc="8F982B64">
      <w:start w:val="1"/>
      <w:numFmt w:val="bullet"/>
      <w:lvlText w:val="o"/>
      <w:lvlJc w:val="left"/>
      <w:pPr>
        <w:ind w:left="1800" w:hanging="360"/>
      </w:pPr>
      <w:rPr>
        <w:rFonts w:ascii="Courier New" w:hAnsi="Courier New"/>
      </w:rPr>
    </w:lvl>
    <w:lvl w:ilvl="2" w:tplc="FB847CE0">
      <w:start w:val="1"/>
      <w:numFmt w:val="bullet"/>
      <w:lvlText w:val=""/>
      <w:lvlJc w:val="left"/>
      <w:pPr>
        <w:ind w:left="2520" w:hanging="360"/>
      </w:pPr>
      <w:rPr>
        <w:rFonts w:ascii="Wingdings" w:hAnsi="Wingdings"/>
      </w:rPr>
    </w:lvl>
    <w:lvl w:ilvl="3" w:tplc="03D8CAAE">
      <w:start w:val="1"/>
      <w:numFmt w:val="bullet"/>
      <w:lvlText w:val=""/>
      <w:lvlJc w:val="left"/>
      <w:pPr>
        <w:ind w:left="3240" w:hanging="360"/>
      </w:pPr>
      <w:rPr>
        <w:rFonts w:ascii="Symbol" w:hAnsi="Symbol"/>
      </w:rPr>
    </w:lvl>
    <w:lvl w:ilvl="4" w:tplc="338E3EF6">
      <w:start w:val="1"/>
      <w:numFmt w:val="bullet"/>
      <w:lvlText w:val="o"/>
      <w:lvlJc w:val="left"/>
      <w:pPr>
        <w:ind w:left="3960" w:hanging="360"/>
      </w:pPr>
      <w:rPr>
        <w:rFonts w:ascii="Courier New" w:hAnsi="Courier New"/>
      </w:rPr>
    </w:lvl>
    <w:lvl w:ilvl="5" w:tplc="E6E8E244">
      <w:start w:val="1"/>
      <w:numFmt w:val="bullet"/>
      <w:lvlText w:val=""/>
      <w:lvlJc w:val="left"/>
      <w:pPr>
        <w:ind w:left="4680" w:hanging="360"/>
      </w:pPr>
      <w:rPr>
        <w:rFonts w:ascii="Wingdings" w:hAnsi="Wingdings"/>
      </w:rPr>
    </w:lvl>
    <w:lvl w:ilvl="6" w:tplc="FF669090">
      <w:start w:val="1"/>
      <w:numFmt w:val="bullet"/>
      <w:lvlText w:val=""/>
      <w:lvlJc w:val="left"/>
      <w:pPr>
        <w:ind w:left="5400" w:hanging="360"/>
      </w:pPr>
      <w:rPr>
        <w:rFonts w:ascii="Symbol" w:hAnsi="Symbol"/>
      </w:rPr>
    </w:lvl>
    <w:lvl w:ilvl="7" w:tplc="5BBA54DA">
      <w:start w:val="1"/>
      <w:numFmt w:val="bullet"/>
      <w:lvlText w:val="o"/>
      <w:lvlJc w:val="left"/>
      <w:pPr>
        <w:ind w:left="6120" w:hanging="360"/>
      </w:pPr>
      <w:rPr>
        <w:rFonts w:ascii="Courier New" w:hAnsi="Courier New"/>
      </w:rPr>
    </w:lvl>
    <w:lvl w:ilvl="8" w:tplc="AECC543A">
      <w:start w:val="1"/>
      <w:numFmt w:val="bullet"/>
      <w:lvlText w:val=""/>
      <w:lvlJc w:val="left"/>
      <w:pPr>
        <w:ind w:left="6840" w:hanging="360"/>
      </w:pPr>
      <w:rPr>
        <w:rFonts w:ascii="Wingdings" w:hAnsi="Wingdings"/>
      </w:rPr>
    </w:lvl>
  </w:abstractNum>
  <w:abstractNum w:abstractNumId="4" w15:restartNumberingAfterBreak="0">
    <w:nsid w:val="2EB3460F"/>
    <w:multiLevelType w:val="hybridMultilevel"/>
    <w:tmpl w:val="CC080976"/>
    <w:lvl w:ilvl="0" w:tplc="77A69B7E">
      <w:start w:val="1"/>
      <w:numFmt w:val="upperRoman"/>
      <w:lvlText w:val="%1."/>
      <w:lvlJc w:val="left"/>
      <w:pPr>
        <w:ind w:left="0" w:firstLine="0"/>
      </w:pPr>
      <w:rPr>
        <w:rFonts w:ascii="Times New Roman" w:eastAsia="Times New Roman" w:hAnsi="Times New Roman"/>
        <w:b/>
        <w:bCs/>
        <w:i w:val="0"/>
        <w:iCs w:val="0"/>
        <w:smallCaps/>
        <w:strike w:val="0"/>
        <w:dstrike w:val="0"/>
        <w:color w:val="000000"/>
        <w:spacing w:val="0"/>
        <w:position w:val="0"/>
        <w:sz w:val="24"/>
        <w:szCs w:val="24"/>
        <w:u w:val="none"/>
        <w:lang w:val="vi-VN" w:eastAsia="vi-VN" w:bidi="vi-VN"/>
      </w:rPr>
    </w:lvl>
    <w:lvl w:ilvl="1" w:tplc="BD284B96">
      <w:start w:val="1"/>
      <w:numFmt w:val="decimal"/>
      <w:lvlText w:val=""/>
      <w:lvlJc w:val="left"/>
      <w:pPr>
        <w:ind w:left="0" w:firstLine="0"/>
      </w:pPr>
    </w:lvl>
    <w:lvl w:ilvl="2" w:tplc="28E8BF04">
      <w:start w:val="1"/>
      <w:numFmt w:val="decimal"/>
      <w:lvlText w:val=""/>
      <w:lvlJc w:val="left"/>
      <w:pPr>
        <w:ind w:left="0" w:firstLine="0"/>
      </w:pPr>
    </w:lvl>
    <w:lvl w:ilvl="3" w:tplc="AD1470B6">
      <w:start w:val="1"/>
      <w:numFmt w:val="decimal"/>
      <w:lvlText w:val=""/>
      <w:lvlJc w:val="left"/>
      <w:pPr>
        <w:ind w:left="0" w:firstLine="0"/>
      </w:pPr>
    </w:lvl>
    <w:lvl w:ilvl="4" w:tplc="5B78A7F0">
      <w:start w:val="1"/>
      <w:numFmt w:val="decimal"/>
      <w:lvlText w:val=""/>
      <w:lvlJc w:val="left"/>
      <w:pPr>
        <w:ind w:left="0" w:firstLine="0"/>
      </w:pPr>
    </w:lvl>
    <w:lvl w:ilvl="5" w:tplc="35EE6304">
      <w:start w:val="1"/>
      <w:numFmt w:val="decimal"/>
      <w:lvlText w:val=""/>
      <w:lvlJc w:val="left"/>
      <w:pPr>
        <w:ind w:left="0" w:firstLine="0"/>
      </w:pPr>
    </w:lvl>
    <w:lvl w:ilvl="6" w:tplc="0892416C">
      <w:start w:val="1"/>
      <w:numFmt w:val="decimal"/>
      <w:lvlText w:val=""/>
      <w:lvlJc w:val="left"/>
      <w:pPr>
        <w:ind w:left="0" w:firstLine="0"/>
      </w:pPr>
    </w:lvl>
    <w:lvl w:ilvl="7" w:tplc="38E898A6">
      <w:start w:val="1"/>
      <w:numFmt w:val="decimal"/>
      <w:lvlText w:val=""/>
      <w:lvlJc w:val="left"/>
      <w:pPr>
        <w:ind w:left="0" w:firstLine="0"/>
      </w:pPr>
    </w:lvl>
    <w:lvl w:ilvl="8" w:tplc="97A889F0">
      <w:start w:val="1"/>
      <w:numFmt w:val="decimal"/>
      <w:lvlText w:val=""/>
      <w:lvlJc w:val="left"/>
      <w:pPr>
        <w:ind w:left="0" w:firstLine="0"/>
      </w:pPr>
    </w:lvl>
  </w:abstractNum>
  <w:abstractNum w:abstractNumId="5" w15:restartNumberingAfterBreak="0">
    <w:nsid w:val="371B3C68"/>
    <w:multiLevelType w:val="hybridMultilevel"/>
    <w:tmpl w:val="58204FEE"/>
    <w:lvl w:ilvl="0" w:tplc="D01C3AE6">
      <w:start w:val="1"/>
      <w:numFmt w:val="decimal"/>
      <w:lvlText w:val="%1."/>
      <w:lvlJc w:val="left"/>
      <w:pPr>
        <w:ind w:left="1080" w:hanging="360"/>
      </w:pPr>
      <w:rPr>
        <w:color w:val="000000"/>
      </w:rPr>
    </w:lvl>
    <w:lvl w:ilvl="1" w:tplc="E7F41E8A">
      <w:start w:val="1"/>
      <w:numFmt w:val="lowerLetter"/>
      <w:lvlText w:val="%2."/>
      <w:lvlJc w:val="left"/>
      <w:pPr>
        <w:ind w:left="1800" w:hanging="360"/>
      </w:pPr>
    </w:lvl>
    <w:lvl w:ilvl="2" w:tplc="1F205758">
      <w:start w:val="1"/>
      <w:numFmt w:val="lowerRoman"/>
      <w:lvlText w:val="%3."/>
      <w:lvlJc w:val="right"/>
      <w:pPr>
        <w:ind w:left="2520" w:hanging="180"/>
      </w:pPr>
    </w:lvl>
    <w:lvl w:ilvl="3" w:tplc="3CD2CE88">
      <w:start w:val="1"/>
      <w:numFmt w:val="decimal"/>
      <w:lvlText w:val="%4."/>
      <w:lvlJc w:val="left"/>
      <w:pPr>
        <w:ind w:left="3240" w:hanging="360"/>
      </w:pPr>
    </w:lvl>
    <w:lvl w:ilvl="4" w:tplc="D1D6826C">
      <w:start w:val="1"/>
      <w:numFmt w:val="lowerLetter"/>
      <w:lvlText w:val="%5."/>
      <w:lvlJc w:val="left"/>
      <w:pPr>
        <w:ind w:left="3960" w:hanging="360"/>
      </w:pPr>
    </w:lvl>
    <w:lvl w:ilvl="5" w:tplc="09A67EE8">
      <w:start w:val="1"/>
      <w:numFmt w:val="lowerRoman"/>
      <w:lvlText w:val="%6."/>
      <w:lvlJc w:val="right"/>
      <w:pPr>
        <w:ind w:left="4680" w:hanging="180"/>
      </w:pPr>
    </w:lvl>
    <w:lvl w:ilvl="6" w:tplc="0ACC750A">
      <w:start w:val="1"/>
      <w:numFmt w:val="decimal"/>
      <w:lvlText w:val="%7."/>
      <w:lvlJc w:val="left"/>
      <w:pPr>
        <w:ind w:left="5400" w:hanging="360"/>
      </w:pPr>
    </w:lvl>
    <w:lvl w:ilvl="7" w:tplc="5E287722">
      <w:start w:val="1"/>
      <w:numFmt w:val="lowerLetter"/>
      <w:lvlText w:val="%8."/>
      <w:lvlJc w:val="left"/>
      <w:pPr>
        <w:ind w:left="6120" w:hanging="360"/>
      </w:pPr>
    </w:lvl>
    <w:lvl w:ilvl="8" w:tplc="B76E6856">
      <w:start w:val="1"/>
      <w:numFmt w:val="lowerRoman"/>
      <w:lvlText w:val="%9."/>
      <w:lvlJc w:val="right"/>
      <w:pPr>
        <w:ind w:left="6840" w:hanging="180"/>
      </w:pPr>
    </w:lvl>
  </w:abstractNum>
  <w:abstractNum w:abstractNumId="6" w15:restartNumberingAfterBreak="0">
    <w:nsid w:val="438F0ED4"/>
    <w:multiLevelType w:val="hybridMultilevel"/>
    <w:tmpl w:val="167A9D48"/>
    <w:lvl w:ilvl="0" w:tplc="844E2BA4">
      <w:start w:val="1"/>
      <w:numFmt w:val="decimal"/>
      <w:lvlText w:val="1.%1."/>
      <w:lvlJc w:val="left"/>
      <w:pPr>
        <w:ind w:left="0" w:firstLine="0"/>
      </w:pPr>
      <w:rPr>
        <w:rFonts w:ascii="Times New Roman" w:eastAsia="Times New Roman" w:hAnsi="Times New Roman"/>
        <w:b w:val="0"/>
        <w:bCs w:val="0"/>
        <w:i w:val="0"/>
        <w:iCs w:val="0"/>
        <w:smallCaps w:val="0"/>
        <w:strike w:val="0"/>
        <w:dstrike w:val="0"/>
        <w:color w:val="000000"/>
        <w:spacing w:val="0"/>
        <w:position w:val="0"/>
        <w:sz w:val="26"/>
        <w:szCs w:val="26"/>
        <w:u w:val="none"/>
        <w:lang w:val="vi-VN" w:eastAsia="vi-VN" w:bidi="vi-VN"/>
      </w:rPr>
    </w:lvl>
    <w:lvl w:ilvl="1" w:tplc="A10E0D58">
      <w:start w:val="1"/>
      <w:numFmt w:val="decimal"/>
      <w:lvlText w:val=""/>
      <w:lvlJc w:val="left"/>
      <w:pPr>
        <w:ind w:left="0" w:firstLine="0"/>
      </w:pPr>
    </w:lvl>
    <w:lvl w:ilvl="2" w:tplc="44A627BC">
      <w:start w:val="1"/>
      <w:numFmt w:val="decimal"/>
      <w:lvlText w:val=""/>
      <w:lvlJc w:val="left"/>
      <w:pPr>
        <w:ind w:left="0" w:firstLine="0"/>
      </w:pPr>
    </w:lvl>
    <w:lvl w:ilvl="3" w:tplc="A8509C62">
      <w:start w:val="1"/>
      <w:numFmt w:val="decimal"/>
      <w:lvlText w:val=""/>
      <w:lvlJc w:val="left"/>
      <w:pPr>
        <w:ind w:left="0" w:firstLine="0"/>
      </w:pPr>
    </w:lvl>
    <w:lvl w:ilvl="4" w:tplc="DE2E28E4">
      <w:start w:val="1"/>
      <w:numFmt w:val="decimal"/>
      <w:lvlText w:val=""/>
      <w:lvlJc w:val="left"/>
      <w:pPr>
        <w:ind w:left="0" w:firstLine="0"/>
      </w:pPr>
    </w:lvl>
    <w:lvl w:ilvl="5" w:tplc="2C507342">
      <w:start w:val="1"/>
      <w:numFmt w:val="decimal"/>
      <w:lvlText w:val=""/>
      <w:lvlJc w:val="left"/>
      <w:pPr>
        <w:ind w:left="0" w:firstLine="0"/>
      </w:pPr>
    </w:lvl>
    <w:lvl w:ilvl="6" w:tplc="4A483658">
      <w:start w:val="1"/>
      <w:numFmt w:val="decimal"/>
      <w:lvlText w:val=""/>
      <w:lvlJc w:val="left"/>
      <w:pPr>
        <w:ind w:left="0" w:firstLine="0"/>
      </w:pPr>
    </w:lvl>
    <w:lvl w:ilvl="7" w:tplc="14D229E4">
      <w:start w:val="1"/>
      <w:numFmt w:val="decimal"/>
      <w:lvlText w:val=""/>
      <w:lvlJc w:val="left"/>
      <w:pPr>
        <w:ind w:left="0" w:firstLine="0"/>
      </w:pPr>
    </w:lvl>
    <w:lvl w:ilvl="8" w:tplc="5F466C00">
      <w:start w:val="1"/>
      <w:numFmt w:val="decimal"/>
      <w:lvlText w:val=""/>
      <w:lvlJc w:val="left"/>
      <w:pPr>
        <w:ind w:left="0" w:firstLine="0"/>
      </w:pPr>
    </w:lvl>
  </w:abstractNum>
  <w:abstractNum w:abstractNumId="7" w15:restartNumberingAfterBreak="0">
    <w:nsid w:val="47681DDD"/>
    <w:multiLevelType w:val="hybridMultilevel"/>
    <w:tmpl w:val="B21A2CB4"/>
    <w:lvl w:ilvl="0" w:tplc="489CD510">
      <w:start w:val="1"/>
      <w:numFmt w:val="decimal"/>
      <w:lvlText w:val="%1."/>
      <w:lvlJc w:val="left"/>
      <w:pPr>
        <w:ind w:left="1080" w:hanging="360"/>
      </w:pPr>
    </w:lvl>
    <w:lvl w:ilvl="1" w:tplc="890E7980">
      <w:start w:val="1"/>
      <w:numFmt w:val="lowerLetter"/>
      <w:lvlText w:val="%2."/>
      <w:lvlJc w:val="left"/>
      <w:pPr>
        <w:ind w:left="1800" w:hanging="360"/>
      </w:pPr>
    </w:lvl>
    <w:lvl w:ilvl="2" w:tplc="8DC06374">
      <w:start w:val="1"/>
      <w:numFmt w:val="lowerRoman"/>
      <w:lvlText w:val="%3."/>
      <w:lvlJc w:val="right"/>
      <w:pPr>
        <w:ind w:left="2520" w:hanging="180"/>
      </w:pPr>
    </w:lvl>
    <w:lvl w:ilvl="3" w:tplc="B91CD592">
      <w:start w:val="1"/>
      <w:numFmt w:val="decimal"/>
      <w:lvlText w:val="%4."/>
      <w:lvlJc w:val="left"/>
      <w:pPr>
        <w:ind w:left="3240" w:hanging="360"/>
      </w:pPr>
    </w:lvl>
    <w:lvl w:ilvl="4" w:tplc="EA3E144A">
      <w:start w:val="1"/>
      <w:numFmt w:val="lowerLetter"/>
      <w:lvlText w:val="%5."/>
      <w:lvlJc w:val="left"/>
      <w:pPr>
        <w:ind w:left="3960" w:hanging="360"/>
      </w:pPr>
    </w:lvl>
    <w:lvl w:ilvl="5" w:tplc="C4BE4440">
      <w:start w:val="1"/>
      <w:numFmt w:val="lowerRoman"/>
      <w:lvlText w:val="%6."/>
      <w:lvlJc w:val="right"/>
      <w:pPr>
        <w:ind w:left="4680" w:hanging="180"/>
      </w:pPr>
    </w:lvl>
    <w:lvl w:ilvl="6" w:tplc="DE18C77E">
      <w:start w:val="1"/>
      <w:numFmt w:val="decimal"/>
      <w:lvlText w:val="%7."/>
      <w:lvlJc w:val="left"/>
      <w:pPr>
        <w:ind w:left="5400" w:hanging="360"/>
      </w:pPr>
    </w:lvl>
    <w:lvl w:ilvl="7" w:tplc="E642F89C">
      <w:start w:val="1"/>
      <w:numFmt w:val="lowerLetter"/>
      <w:lvlText w:val="%8."/>
      <w:lvlJc w:val="left"/>
      <w:pPr>
        <w:ind w:left="6120" w:hanging="360"/>
      </w:pPr>
    </w:lvl>
    <w:lvl w:ilvl="8" w:tplc="341A33AA">
      <w:start w:val="1"/>
      <w:numFmt w:val="lowerRoman"/>
      <w:lvlText w:val="%9."/>
      <w:lvlJc w:val="right"/>
      <w:pPr>
        <w:ind w:left="6840" w:hanging="180"/>
      </w:pPr>
    </w:lvl>
  </w:abstractNum>
  <w:abstractNum w:abstractNumId="8" w15:restartNumberingAfterBreak="0">
    <w:nsid w:val="62010215"/>
    <w:multiLevelType w:val="hybridMultilevel"/>
    <w:tmpl w:val="13E4852C"/>
    <w:lvl w:ilvl="0" w:tplc="78E0A11A">
      <w:start w:val="1"/>
      <w:numFmt w:val="decimal"/>
      <w:lvlText w:val="%1."/>
      <w:lvlJc w:val="left"/>
      <w:pPr>
        <w:ind w:left="1080" w:hanging="360"/>
      </w:pPr>
      <w:rPr>
        <w:color w:val="000000"/>
      </w:rPr>
    </w:lvl>
    <w:lvl w:ilvl="1" w:tplc="04F0C2F4">
      <w:start w:val="1"/>
      <w:numFmt w:val="lowerLetter"/>
      <w:lvlText w:val="%2."/>
      <w:lvlJc w:val="left"/>
      <w:pPr>
        <w:ind w:left="1800" w:hanging="360"/>
      </w:pPr>
    </w:lvl>
    <w:lvl w:ilvl="2" w:tplc="98B2501E">
      <w:start w:val="1"/>
      <w:numFmt w:val="lowerRoman"/>
      <w:lvlText w:val="%3."/>
      <w:lvlJc w:val="right"/>
      <w:pPr>
        <w:ind w:left="2520" w:hanging="180"/>
      </w:pPr>
    </w:lvl>
    <w:lvl w:ilvl="3" w:tplc="FE5225E4">
      <w:start w:val="1"/>
      <w:numFmt w:val="decimal"/>
      <w:lvlText w:val="%4."/>
      <w:lvlJc w:val="left"/>
      <w:pPr>
        <w:ind w:left="3240" w:hanging="360"/>
      </w:pPr>
    </w:lvl>
    <w:lvl w:ilvl="4" w:tplc="E1507562">
      <w:start w:val="1"/>
      <w:numFmt w:val="lowerLetter"/>
      <w:lvlText w:val="%5."/>
      <w:lvlJc w:val="left"/>
      <w:pPr>
        <w:ind w:left="3960" w:hanging="360"/>
      </w:pPr>
    </w:lvl>
    <w:lvl w:ilvl="5" w:tplc="BD7AA342">
      <w:start w:val="1"/>
      <w:numFmt w:val="lowerRoman"/>
      <w:lvlText w:val="%6."/>
      <w:lvlJc w:val="right"/>
      <w:pPr>
        <w:ind w:left="4680" w:hanging="180"/>
      </w:pPr>
    </w:lvl>
    <w:lvl w:ilvl="6" w:tplc="868E67C2">
      <w:start w:val="1"/>
      <w:numFmt w:val="decimal"/>
      <w:lvlText w:val="%7."/>
      <w:lvlJc w:val="left"/>
      <w:pPr>
        <w:ind w:left="5400" w:hanging="360"/>
      </w:pPr>
    </w:lvl>
    <w:lvl w:ilvl="7" w:tplc="05F0215C">
      <w:start w:val="1"/>
      <w:numFmt w:val="lowerLetter"/>
      <w:lvlText w:val="%8."/>
      <w:lvlJc w:val="left"/>
      <w:pPr>
        <w:ind w:left="6120" w:hanging="360"/>
      </w:pPr>
    </w:lvl>
    <w:lvl w:ilvl="8" w:tplc="19C6240E">
      <w:start w:val="1"/>
      <w:numFmt w:val="lowerRoman"/>
      <w:lvlText w:val="%9."/>
      <w:lvlJc w:val="right"/>
      <w:pPr>
        <w:ind w:left="6840" w:hanging="180"/>
      </w:pPr>
    </w:lvl>
  </w:abstractNum>
  <w:abstractNum w:abstractNumId="9" w15:restartNumberingAfterBreak="0">
    <w:nsid w:val="63B56095"/>
    <w:multiLevelType w:val="hybridMultilevel"/>
    <w:tmpl w:val="D904212C"/>
    <w:lvl w:ilvl="0" w:tplc="E112239A">
      <w:start w:val="2"/>
      <w:numFmt w:val="bullet"/>
      <w:lvlText w:val="-"/>
      <w:lvlJc w:val="left"/>
      <w:pPr>
        <w:ind w:left="1080" w:hanging="360"/>
      </w:pPr>
      <w:rPr>
        <w:rFonts w:ascii="Times New Roman" w:eastAsia="Times New Roman" w:hAnsi="Times New Roman"/>
      </w:rPr>
    </w:lvl>
    <w:lvl w:ilvl="1" w:tplc="409AB704">
      <w:start w:val="1"/>
      <w:numFmt w:val="bullet"/>
      <w:lvlText w:val="o"/>
      <w:lvlJc w:val="left"/>
      <w:pPr>
        <w:ind w:left="1800" w:hanging="360"/>
      </w:pPr>
      <w:rPr>
        <w:rFonts w:ascii="Courier New" w:hAnsi="Courier New"/>
      </w:rPr>
    </w:lvl>
    <w:lvl w:ilvl="2" w:tplc="A1302E2E">
      <w:start w:val="1"/>
      <w:numFmt w:val="bullet"/>
      <w:lvlText w:val=""/>
      <w:lvlJc w:val="left"/>
      <w:pPr>
        <w:ind w:left="2520" w:hanging="360"/>
      </w:pPr>
      <w:rPr>
        <w:rFonts w:ascii="Marlett" w:hAnsi="Marlett"/>
      </w:rPr>
    </w:lvl>
    <w:lvl w:ilvl="3" w:tplc="023CF8F4">
      <w:start w:val="1"/>
      <w:numFmt w:val="bullet"/>
      <w:lvlText w:val=""/>
      <w:lvlJc w:val="left"/>
      <w:pPr>
        <w:ind w:left="3240" w:hanging="360"/>
      </w:pPr>
      <w:rPr>
        <w:rFonts w:ascii="Symbol" w:hAnsi="Symbol"/>
      </w:rPr>
    </w:lvl>
    <w:lvl w:ilvl="4" w:tplc="6284E402">
      <w:start w:val="1"/>
      <w:numFmt w:val="bullet"/>
      <w:lvlText w:val="o"/>
      <w:lvlJc w:val="left"/>
      <w:pPr>
        <w:ind w:left="3960" w:hanging="360"/>
      </w:pPr>
      <w:rPr>
        <w:rFonts w:ascii="Courier New" w:hAnsi="Courier New"/>
      </w:rPr>
    </w:lvl>
    <w:lvl w:ilvl="5" w:tplc="BD5C030A">
      <w:start w:val="1"/>
      <w:numFmt w:val="bullet"/>
      <w:lvlText w:val=""/>
      <w:lvlJc w:val="left"/>
      <w:pPr>
        <w:ind w:left="4680" w:hanging="360"/>
      </w:pPr>
      <w:rPr>
        <w:rFonts w:ascii="Marlett" w:hAnsi="Marlett"/>
      </w:rPr>
    </w:lvl>
    <w:lvl w:ilvl="6" w:tplc="DF1E1D14">
      <w:start w:val="1"/>
      <w:numFmt w:val="bullet"/>
      <w:lvlText w:val=""/>
      <w:lvlJc w:val="left"/>
      <w:pPr>
        <w:ind w:left="5400" w:hanging="360"/>
      </w:pPr>
      <w:rPr>
        <w:rFonts w:ascii="Symbol" w:hAnsi="Symbol"/>
      </w:rPr>
    </w:lvl>
    <w:lvl w:ilvl="7" w:tplc="CD7A754C">
      <w:start w:val="1"/>
      <w:numFmt w:val="bullet"/>
      <w:lvlText w:val="o"/>
      <w:lvlJc w:val="left"/>
      <w:pPr>
        <w:ind w:left="6120" w:hanging="360"/>
      </w:pPr>
      <w:rPr>
        <w:rFonts w:ascii="Courier New" w:hAnsi="Courier New"/>
      </w:rPr>
    </w:lvl>
    <w:lvl w:ilvl="8" w:tplc="773E288A">
      <w:start w:val="1"/>
      <w:numFmt w:val="bullet"/>
      <w:lvlText w:val=""/>
      <w:lvlJc w:val="left"/>
      <w:pPr>
        <w:ind w:left="6840" w:hanging="360"/>
      </w:pPr>
      <w:rPr>
        <w:rFonts w:ascii="Marlett" w:hAnsi="Marlett"/>
      </w:rPr>
    </w:lvl>
  </w:abstractNum>
  <w:abstractNum w:abstractNumId="10" w15:restartNumberingAfterBreak="0">
    <w:nsid w:val="64374DA9"/>
    <w:multiLevelType w:val="hybridMultilevel"/>
    <w:tmpl w:val="38C06676"/>
    <w:lvl w:ilvl="0" w:tplc="32D8002C">
      <w:start w:val="1"/>
      <w:numFmt w:val="bullet"/>
      <w:lvlText w:val="-"/>
      <w:lvlJc w:val="left"/>
      <w:pPr>
        <w:ind w:left="0" w:firstLine="0"/>
      </w:pPr>
      <w:rPr>
        <w:rFonts w:ascii="Times New Roman" w:eastAsia="Times New Roman" w:hAnsi="Times New Roman"/>
        <w:b w:val="0"/>
        <w:bCs w:val="0"/>
        <w:i w:val="0"/>
        <w:iCs w:val="0"/>
        <w:smallCaps w:val="0"/>
        <w:strike w:val="0"/>
        <w:dstrike w:val="0"/>
        <w:color w:val="000000"/>
        <w:spacing w:val="0"/>
        <w:position w:val="0"/>
        <w:sz w:val="21"/>
        <w:szCs w:val="21"/>
        <w:u w:val="none"/>
        <w:lang w:val="vi-VN" w:eastAsia="vi-VN" w:bidi="vi-VN"/>
      </w:rPr>
    </w:lvl>
    <w:lvl w:ilvl="1" w:tplc="CFF4510E">
      <w:start w:val="1"/>
      <w:numFmt w:val="decimal"/>
      <w:lvlText w:val=""/>
      <w:lvlJc w:val="left"/>
      <w:pPr>
        <w:ind w:left="0" w:firstLine="0"/>
      </w:pPr>
    </w:lvl>
    <w:lvl w:ilvl="2" w:tplc="E35E3B02">
      <w:start w:val="1"/>
      <w:numFmt w:val="decimal"/>
      <w:lvlText w:val=""/>
      <w:lvlJc w:val="left"/>
      <w:pPr>
        <w:ind w:left="0" w:firstLine="0"/>
      </w:pPr>
    </w:lvl>
    <w:lvl w:ilvl="3" w:tplc="129C4E4E">
      <w:start w:val="1"/>
      <w:numFmt w:val="decimal"/>
      <w:lvlText w:val=""/>
      <w:lvlJc w:val="left"/>
      <w:pPr>
        <w:ind w:left="0" w:firstLine="0"/>
      </w:pPr>
    </w:lvl>
    <w:lvl w:ilvl="4" w:tplc="5464E452">
      <w:start w:val="1"/>
      <w:numFmt w:val="decimal"/>
      <w:lvlText w:val=""/>
      <w:lvlJc w:val="left"/>
      <w:pPr>
        <w:ind w:left="0" w:firstLine="0"/>
      </w:pPr>
    </w:lvl>
    <w:lvl w:ilvl="5" w:tplc="C180D046">
      <w:start w:val="1"/>
      <w:numFmt w:val="decimal"/>
      <w:lvlText w:val=""/>
      <w:lvlJc w:val="left"/>
      <w:pPr>
        <w:ind w:left="0" w:firstLine="0"/>
      </w:pPr>
    </w:lvl>
    <w:lvl w:ilvl="6" w:tplc="C0807384">
      <w:start w:val="1"/>
      <w:numFmt w:val="decimal"/>
      <w:lvlText w:val=""/>
      <w:lvlJc w:val="left"/>
      <w:pPr>
        <w:ind w:left="0" w:firstLine="0"/>
      </w:pPr>
    </w:lvl>
    <w:lvl w:ilvl="7" w:tplc="33A47E70">
      <w:start w:val="1"/>
      <w:numFmt w:val="decimal"/>
      <w:lvlText w:val=""/>
      <w:lvlJc w:val="left"/>
      <w:pPr>
        <w:ind w:left="0" w:firstLine="0"/>
      </w:pPr>
    </w:lvl>
    <w:lvl w:ilvl="8" w:tplc="EABE05DA">
      <w:start w:val="1"/>
      <w:numFmt w:val="decimal"/>
      <w:lvlText w:val=""/>
      <w:lvlJc w:val="left"/>
      <w:pPr>
        <w:ind w:left="0" w:firstLine="0"/>
      </w:pPr>
    </w:lvl>
  </w:abstractNum>
  <w:abstractNum w:abstractNumId="11" w15:restartNumberingAfterBreak="0">
    <w:nsid w:val="66761B95"/>
    <w:multiLevelType w:val="hybridMultilevel"/>
    <w:tmpl w:val="B0426A50"/>
    <w:lvl w:ilvl="0" w:tplc="F176F414">
      <w:start w:val="1"/>
      <w:numFmt w:val="decimal"/>
      <w:lvlText w:val="%1."/>
      <w:lvlJc w:val="left"/>
      <w:pPr>
        <w:ind w:left="1785" w:hanging="360"/>
      </w:pPr>
      <w:rPr>
        <w:color w:val="000000"/>
      </w:rPr>
    </w:lvl>
    <w:lvl w:ilvl="1" w:tplc="3F54DD24">
      <w:start w:val="1"/>
      <w:numFmt w:val="lowerLetter"/>
      <w:lvlText w:val="%2."/>
      <w:lvlJc w:val="left"/>
      <w:pPr>
        <w:ind w:left="2505" w:hanging="360"/>
      </w:pPr>
    </w:lvl>
    <w:lvl w:ilvl="2" w:tplc="3A6C8E32">
      <w:start w:val="1"/>
      <w:numFmt w:val="lowerRoman"/>
      <w:lvlText w:val="%3."/>
      <w:lvlJc w:val="right"/>
      <w:pPr>
        <w:ind w:left="3225" w:hanging="180"/>
      </w:pPr>
    </w:lvl>
    <w:lvl w:ilvl="3" w:tplc="BA68C3BE">
      <w:start w:val="1"/>
      <w:numFmt w:val="decimal"/>
      <w:lvlText w:val="%4."/>
      <w:lvlJc w:val="left"/>
      <w:pPr>
        <w:ind w:left="3945" w:hanging="360"/>
      </w:pPr>
    </w:lvl>
    <w:lvl w:ilvl="4" w:tplc="F9EEDA56">
      <w:start w:val="1"/>
      <w:numFmt w:val="lowerLetter"/>
      <w:lvlText w:val="%5."/>
      <w:lvlJc w:val="left"/>
      <w:pPr>
        <w:ind w:left="4665" w:hanging="360"/>
      </w:pPr>
    </w:lvl>
    <w:lvl w:ilvl="5" w:tplc="9D9C10B4">
      <w:start w:val="1"/>
      <w:numFmt w:val="lowerRoman"/>
      <w:lvlText w:val="%6."/>
      <w:lvlJc w:val="right"/>
      <w:pPr>
        <w:ind w:left="5385" w:hanging="180"/>
      </w:pPr>
    </w:lvl>
    <w:lvl w:ilvl="6" w:tplc="401606F2">
      <w:start w:val="1"/>
      <w:numFmt w:val="decimal"/>
      <w:lvlText w:val="%7."/>
      <w:lvlJc w:val="left"/>
      <w:pPr>
        <w:ind w:left="6105" w:hanging="360"/>
      </w:pPr>
    </w:lvl>
    <w:lvl w:ilvl="7" w:tplc="B4440F20">
      <w:start w:val="1"/>
      <w:numFmt w:val="lowerLetter"/>
      <w:lvlText w:val="%8."/>
      <w:lvlJc w:val="left"/>
      <w:pPr>
        <w:ind w:left="6825" w:hanging="360"/>
      </w:pPr>
    </w:lvl>
    <w:lvl w:ilvl="8" w:tplc="7BA61BF2">
      <w:start w:val="1"/>
      <w:numFmt w:val="lowerRoman"/>
      <w:lvlText w:val="%9."/>
      <w:lvlJc w:val="right"/>
      <w:pPr>
        <w:ind w:left="7545" w:hanging="180"/>
      </w:pPr>
    </w:lvl>
  </w:abstractNum>
  <w:abstractNum w:abstractNumId="12" w15:restartNumberingAfterBreak="0">
    <w:nsid w:val="6B531F91"/>
    <w:multiLevelType w:val="hybridMultilevel"/>
    <w:tmpl w:val="65200950"/>
    <w:lvl w:ilvl="0" w:tplc="BFA83356">
      <w:start w:val="3"/>
      <w:numFmt w:val="bullet"/>
      <w:lvlText w:val="-"/>
      <w:lvlJc w:val="left"/>
      <w:pPr>
        <w:ind w:left="1080" w:hanging="360"/>
      </w:pPr>
      <w:rPr>
        <w:rFonts w:ascii="Times New Roman" w:eastAsia="Times New Roman" w:hAnsi="Times New Roman"/>
      </w:rPr>
    </w:lvl>
    <w:lvl w:ilvl="1" w:tplc="B920A754">
      <w:start w:val="1"/>
      <w:numFmt w:val="bullet"/>
      <w:lvlText w:val="o"/>
      <w:lvlJc w:val="left"/>
      <w:pPr>
        <w:ind w:left="1800" w:hanging="360"/>
      </w:pPr>
      <w:rPr>
        <w:rFonts w:ascii="Courier New" w:hAnsi="Courier New"/>
      </w:rPr>
    </w:lvl>
    <w:lvl w:ilvl="2" w:tplc="AF0E1970">
      <w:start w:val="1"/>
      <w:numFmt w:val="bullet"/>
      <w:lvlText w:val=""/>
      <w:lvlJc w:val="left"/>
      <w:pPr>
        <w:ind w:left="2520" w:hanging="360"/>
      </w:pPr>
      <w:rPr>
        <w:rFonts w:ascii="Wingdings" w:hAnsi="Wingdings"/>
      </w:rPr>
    </w:lvl>
    <w:lvl w:ilvl="3" w:tplc="5D389140">
      <w:start w:val="1"/>
      <w:numFmt w:val="bullet"/>
      <w:lvlText w:val=""/>
      <w:lvlJc w:val="left"/>
      <w:pPr>
        <w:ind w:left="3240" w:hanging="360"/>
      </w:pPr>
      <w:rPr>
        <w:rFonts w:ascii="Symbol" w:hAnsi="Symbol"/>
      </w:rPr>
    </w:lvl>
    <w:lvl w:ilvl="4" w:tplc="C36A42BE">
      <w:start w:val="1"/>
      <w:numFmt w:val="bullet"/>
      <w:lvlText w:val="o"/>
      <w:lvlJc w:val="left"/>
      <w:pPr>
        <w:ind w:left="3960" w:hanging="360"/>
      </w:pPr>
      <w:rPr>
        <w:rFonts w:ascii="Courier New" w:hAnsi="Courier New"/>
      </w:rPr>
    </w:lvl>
    <w:lvl w:ilvl="5" w:tplc="F4A60508">
      <w:start w:val="1"/>
      <w:numFmt w:val="bullet"/>
      <w:lvlText w:val=""/>
      <w:lvlJc w:val="left"/>
      <w:pPr>
        <w:ind w:left="4680" w:hanging="360"/>
      </w:pPr>
      <w:rPr>
        <w:rFonts w:ascii="Wingdings" w:hAnsi="Wingdings"/>
      </w:rPr>
    </w:lvl>
    <w:lvl w:ilvl="6" w:tplc="4C38661E">
      <w:start w:val="1"/>
      <w:numFmt w:val="bullet"/>
      <w:lvlText w:val=""/>
      <w:lvlJc w:val="left"/>
      <w:pPr>
        <w:ind w:left="5400" w:hanging="360"/>
      </w:pPr>
      <w:rPr>
        <w:rFonts w:ascii="Symbol" w:hAnsi="Symbol"/>
      </w:rPr>
    </w:lvl>
    <w:lvl w:ilvl="7" w:tplc="228A4A22">
      <w:start w:val="1"/>
      <w:numFmt w:val="bullet"/>
      <w:lvlText w:val="o"/>
      <w:lvlJc w:val="left"/>
      <w:pPr>
        <w:ind w:left="6120" w:hanging="360"/>
      </w:pPr>
      <w:rPr>
        <w:rFonts w:ascii="Courier New" w:hAnsi="Courier New"/>
      </w:rPr>
    </w:lvl>
    <w:lvl w:ilvl="8" w:tplc="589CB68E">
      <w:start w:val="1"/>
      <w:numFmt w:val="bullet"/>
      <w:lvlText w:val=""/>
      <w:lvlJc w:val="left"/>
      <w:pPr>
        <w:ind w:left="6840" w:hanging="360"/>
      </w:pPr>
      <w:rPr>
        <w:rFonts w:ascii="Wingdings" w:hAnsi="Wingdings"/>
      </w:rPr>
    </w:lvl>
  </w:abstractNum>
  <w:abstractNum w:abstractNumId="13" w15:restartNumberingAfterBreak="0">
    <w:nsid w:val="7DCA003A"/>
    <w:multiLevelType w:val="hybridMultilevel"/>
    <w:tmpl w:val="AF1C432A"/>
    <w:lvl w:ilvl="0" w:tplc="FF46BB00">
      <w:start w:val="1"/>
      <w:numFmt w:val="decimal"/>
      <w:lvlText w:val="%1."/>
      <w:lvlJc w:val="left"/>
      <w:pPr>
        <w:ind w:left="0" w:firstLine="0"/>
      </w:pPr>
      <w:rPr>
        <w:rFonts w:ascii="Times New Roman" w:eastAsia="Times New Roman" w:hAnsi="Times New Roman"/>
        <w:b/>
        <w:bCs/>
        <w:i w:val="0"/>
        <w:iCs w:val="0"/>
        <w:smallCaps w:val="0"/>
        <w:strike w:val="0"/>
        <w:dstrike w:val="0"/>
        <w:color w:val="000000"/>
        <w:spacing w:val="0"/>
        <w:position w:val="0"/>
        <w:sz w:val="24"/>
        <w:szCs w:val="24"/>
        <w:u w:val="none"/>
        <w:lang w:val="vi-VN" w:eastAsia="vi-VN" w:bidi="vi-VN"/>
      </w:rPr>
    </w:lvl>
    <w:lvl w:ilvl="1" w:tplc="920AF84E">
      <w:start w:val="1"/>
      <w:numFmt w:val="decimal"/>
      <w:lvlText w:val=""/>
      <w:lvlJc w:val="left"/>
      <w:pPr>
        <w:ind w:left="0" w:firstLine="0"/>
      </w:pPr>
    </w:lvl>
    <w:lvl w:ilvl="2" w:tplc="4FE09ED2">
      <w:start w:val="1"/>
      <w:numFmt w:val="decimal"/>
      <w:lvlText w:val=""/>
      <w:lvlJc w:val="left"/>
      <w:pPr>
        <w:ind w:left="0" w:firstLine="0"/>
      </w:pPr>
    </w:lvl>
    <w:lvl w:ilvl="3" w:tplc="4F7CDA74">
      <w:start w:val="1"/>
      <w:numFmt w:val="decimal"/>
      <w:lvlText w:val=""/>
      <w:lvlJc w:val="left"/>
      <w:pPr>
        <w:ind w:left="0" w:firstLine="0"/>
      </w:pPr>
    </w:lvl>
    <w:lvl w:ilvl="4" w:tplc="15A48050">
      <w:start w:val="1"/>
      <w:numFmt w:val="decimal"/>
      <w:lvlText w:val=""/>
      <w:lvlJc w:val="left"/>
      <w:pPr>
        <w:ind w:left="0" w:firstLine="0"/>
      </w:pPr>
    </w:lvl>
    <w:lvl w:ilvl="5" w:tplc="0CFEE096">
      <w:start w:val="1"/>
      <w:numFmt w:val="decimal"/>
      <w:lvlText w:val=""/>
      <w:lvlJc w:val="left"/>
      <w:pPr>
        <w:ind w:left="0" w:firstLine="0"/>
      </w:pPr>
    </w:lvl>
    <w:lvl w:ilvl="6" w:tplc="9E107B18">
      <w:start w:val="1"/>
      <w:numFmt w:val="decimal"/>
      <w:lvlText w:val=""/>
      <w:lvlJc w:val="left"/>
      <w:pPr>
        <w:ind w:left="0" w:firstLine="0"/>
      </w:pPr>
    </w:lvl>
    <w:lvl w:ilvl="7" w:tplc="EC2E342A">
      <w:start w:val="1"/>
      <w:numFmt w:val="decimal"/>
      <w:lvlText w:val=""/>
      <w:lvlJc w:val="left"/>
      <w:pPr>
        <w:ind w:left="0" w:firstLine="0"/>
      </w:pPr>
    </w:lvl>
    <w:lvl w:ilvl="8" w:tplc="9D346532">
      <w:start w:val="1"/>
      <w:numFmt w:val="decimal"/>
      <w:lvlText w:val=""/>
      <w:lvlJc w:val="left"/>
      <w:pPr>
        <w:ind w:left="0" w:firstLine="0"/>
      </w:pPr>
    </w:lvl>
  </w:abstractNum>
  <w:num w:numId="1" w16cid:durableId="467741269">
    <w:abstractNumId w:val="1"/>
  </w:num>
  <w:num w:numId="2" w16cid:durableId="737091581">
    <w:abstractNumId w:val="3"/>
  </w:num>
  <w:num w:numId="3" w16cid:durableId="1343314832">
    <w:abstractNumId w:val="12"/>
  </w:num>
  <w:num w:numId="4" w16cid:durableId="2006475612">
    <w:abstractNumId w:val="7"/>
  </w:num>
  <w:num w:numId="5" w16cid:durableId="331101491">
    <w:abstractNumId w:val="2"/>
  </w:num>
  <w:num w:numId="6" w16cid:durableId="249631579">
    <w:abstractNumId w:val="9"/>
  </w:num>
  <w:num w:numId="7" w16cid:durableId="939795873">
    <w:abstractNumId w:val="0"/>
  </w:num>
  <w:num w:numId="8" w16cid:durableId="472019250">
    <w:abstractNumId w:val="6"/>
    <w:lvlOverride w:ilvl="0">
      <w:startOverride w:val="1"/>
    </w:lvlOverride>
  </w:num>
  <w:num w:numId="9" w16cid:durableId="373164205">
    <w:abstractNumId w:val="4"/>
    <w:lvlOverride w:ilvl="0">
      <w:startOverride w:val="1"/>
    </w:lvlOverride>
  </w:num>
  <w:num w:numId="10" w16cid:durableId="1481313537">
    <w:abstractNumId w:val="13"/>
    <w:lvlOverride w:ilvl="0">
      <w:startOverride w:val="1"/>
    </w:lvlOverride>
  </w:num>
  <w:num w:numId="11" w16cid:durableId="1608150227">
    <w:abstractNumId w:val="10"/>
  </w:num>
  <w:num w:numId="12" w16cid:durableId="124466521">
    <w:abstractNumId w:val="11"/>
  </w:num>
  <w:num w:numId="13" w16cid:durableId="1700740799">
    <w:abstractNumId w:val="5"/>
  </w:num>
  <w:num w:numId="14" w16cid:durableId="4149854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2A"/>
    <w:rsid w:val="000B3CC7"/>
    <w:rsid w:val="004850AC"/>
    <w:rsid w:val="004A09C6"/>
    <w:rsid w:val="00884A2A"/>
    <w:rsid w:val="009C68D2"/>
    <w:rsid w:val="00B36785"/>
    <w:rsid w:val="00BA2A8E"/>
    <w:rsid w:val="00CF0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EFA2"/>
  <w15:docId w15:val="{9996E5B7-7222-4FAB-9C41-68DFDADB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8"/>
      <w:szCs w:val="28"/>
      <w:lang w:bidi="ar-SA"/>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link w:val="Footer"/>
    <w:uiPriority w:val="99"/>
  </w:style>
  <w:style w:type="table" w:customStyle="1" w:styleId="TableGridLight1">
    <w:name w:val="Table Grid Light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customStyle="1" w:styleId="DefaultParagraphFontParaChar">
    <w:name w:val="Default Paragraph Font Para Char"/>
    <w:basedOn w:val="Normal"/>
    <w:pPr>
      <w:spacing w:after="160" w:line="240" w:lineRule="exact"/>
    </w:pPr>
    <w:rPr>
      <w:rFonts w:ascii="Verdana" w:hAnsi="Verdana"/>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table" w:styleId="TableGrid">
    <w:name w:val="Table Grid"/>
    <w:basedOn w:val="TableNormal"/>
    <w:tbl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pPr>
      <w:spacing w:after="200" w:line="276" w:lineRule="auto"/>
      <w:ind w:left="720"/>
      <w:contextualSpacing/>
    </w:pPr>
    <w:rPr>
      <w:rFonts w:ascii="Calibri" w:hAnsi="Calibri"/>
      <w:sz w:val="22"/>
      <w:szCs w:val="22"/>
    </w:rPr>
  </w:style>
  <w:style w:type="character" w:customStyle="1" w:styleId="Bodytext2">
    <w:name w:val="Body text (2)_"/>
    <w:link w:val="Bodytext20"/>
    <w:rPr>
      <w:sz w:val="26"/>
      <w:szCs w:val="26"/>
      <w:shd w:val="clear" w:color="auto" w:fill="FFFFFF"/>
    </w:rPr>
  </w:style>
  <w:style w:type="paragraph" w:customStyle="1" w:styleId="Bodytext20">
    <w:name w:val="Body text (2)"/>
    <w:basedOn w:val="Normal"/>
    <w:link w:val="Bodytext2"/>
    <w:pPr>
      <w:widowControl w:val="0"/>
      <w:shd w:val="clear" w:color="auto" w:fill="FFFFFF"/>
      <w:spacing w:before="660" w:after="60" w:line="317" w:lineRule="exact"/>
      <w:jc w:val="both"/>
    </w:pPr>
    <w:rPr>
      <w:sz w:val="26"/>
      <w:szCs w:val="26"/>
    </w:rPr>
  </w:style>
  <w:style w:type="character" w:customStyle="1" w:styleId="Bodytext220pt">
    <w:name w:val="Body text (2) + 20 pt"/>
    <w:rPr>
      <w:color w:val="000000"/>
      <w:spacing w:val="0"/>
      <w:position w:val="0"/>
      <w:sz w:val="40"/>
      <w:szCs w:val="40"/>
      <w:shd w:val="clear" w:color="auto" w:fill="FFFFFF"/>
      <w:lang w:val="vi-VN" w:eastAsia="vi-VN" w:bidi="vi-VN"/>
    </w:rPr>
  </w:style>
  <w:style w:type="character" w:customStyle="1" w:styleId="Bodytext2MicrosoftSansSerif">
    <w:name w:val="Body text (2) + Microsoft Sans Serif"/>
    <w:rPr>
      <w:rFonts w:ascii="Microsoft Sans Serif" w:eastAsia="Microsoft Sans Serif" w:hAnsi="Microsoft Sans Serif"/>
      <w:b/>
      <w:bCs/>
      <w:color w:val="000000"/>
      <w:spacing w:val="0"/>
      <w:position w:val="0"/>
      <w:sz w:val="24"/>
      <w:szCs w:val="24"/>
      <w:u w:val="none"/>
      <w:lang w:val="vi-VN" w:eastAsia="vi-VN" w:bidi="vi-VN"/>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8"/>
      <w:szCs w:val="28"/>
    </w:rPr>
  </w:style>
  <w:style w:type="character" w:customStyle="1" w:styleId="Heading10">
    <w:name w:val="Heading #1_"/>
    <w:link w:val="Heading11"/>
    <w:rPr>
      <w:b/>
      <w:bCs/>
      <w:shd w:val="clear" w:color="auto" w:fill="FFFFFF"/>
    </w:rPr>
  </w:style>
  <w:style w:type="paragraph" w:customStyle="1" w:styleId="Heading11">
    <w:name w:val="Heading #1"/>
    <w:basedOn w:val="Normal"/>
    <w:link w:val="Heading10"/>
    <w:pPr>
      <w:widowControl w:val="0"/>
      <w:shd w:val="clear" w:color="auto" w:fill="FFFFFF"/>
      <w:spacing w:line="379" w:lineRule="exact"/>
      <w:ind w:firstLine="720"/>
      <w:jc w:val="both"/>
      <w:outlineLvl w:val="0"/>
    </w:pPr>
    <w:rPr>
      <w:b/>
      <w:bCs/>
      <w:sz w:val="20"/>
      <w:szCs w:val="20"/>
    </w:rPr>
  </w:style>
  <w:style w:type="character" w:customStyle="1" w:styleId="Bodytext6">
    <w:name w:val="Body text (6)_"/>
    <w:link w:val="Bodytext60"/>
    <w:rPr>
      <w:b/>
      <w:bCs/>
      <w:i/>
      <w:iCs/>
      <w:sz w:val="26"/>
      <w:szCs w:val="26"/>
      <w:shd w:val="clear" w:color="auto" w:fill="FFFFFF"/>
    </w:rPr>
  </w:style>
  <w:style w:type="paragraph" w:customStyle="1" w:styleId="Bodytext60">
    <w:name w:val="Body text (6)"/>
    <w:basedOn w:val="Normal"/>
    <w:link w:val="Bodytext6"/>
    <w:pPr>
      <w:widowControl w:val="0"/>
      <w:shd w:val="clear" w:color="auto" w:fill="FFFFFF"/>
      <w:spacing w:line="379" w:lineRule="exact"/>
      <w:jc w:val="both"/>
    </w:pPr>
    <w:rPr>
      <w:b/>
      <w:bCs/>
      <w:i/>
      <w:iCs/>
      <w:sz w:val="26"/>
      <w:szCs w:val="26"/>
    </w:rPr>
  </w:style>
  <w:style w:type="character" w:customStyle="1" w:styleId="Bodytext627pt">
    <w:name w:val="Body text (6) + 27 pt"/>
    <w:rPr>
      <w:b/>
      <w:bCs/>
      <w:i/>
      <w:iCs/>
      <w:color w:val="000000"/>
      <w:spacing w:val="0"/>
      <w:position w:val="0"/>
      <w:sz w:val="54"/>
      <w:szCs w:val="54"/>
      <w:shd w:val="clear" w:color="auto" w:fill="FFFFFF"/>
      <w:lang w:val="vi-VN" w:eastAsia="vi-VN" w:bidi="vi-VN"/>
    </w:rPr>
  </w:style>
  <w:style w:type="paragraph" w:styleId="BodyText">
    <w:name w:val="Body Text"/>
    <w:basedOn w:val="Normal"/>
    <w:link w:val="BodyTextChar"/>
    <w:rsid w:val="000B3CC7"/>
    <w:pPr>
      <w:spacing w:line="312" w:lineRule="auto"/>
      <w:jc w:val="center"/>
    </w:pPr>
    <w:rPr>
      <w:b/>
      <w:bCs/>
      <w:szCs w:val="24"/>
    </w:rPr>
  </w:style>
  <w:style w:type="character" w:customStyle="1" w:styleId="BodyTextChar">
    <w:name w:val="Body Text Char"/>
    <w:basedOn w:val="DefaultParagraphFont"/>
    <w:link w:val="BodyText"/>
    <w:rsid w:val="000B3CC7"/>
    <w:rPr>
      <w:b/>
      <w:bCs/>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2-2020-nd-cp-sua-doi-nghi-dinh-59-2012-nd-cp-theo-doi-tinh-hinh-thi-hanh-phap-luat-436251.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linh-vuc-khac/nghi-dinh-59-2012-nd-cp-theo-doi-tinh-hinh-thi-hanh-phap-luat-144158.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huvienphapluat.vn/van-ban/bo-may-hanh-chinh/nghi-dinh-32-2020-nd-cp-sua-doi-nghi-dinh-59-2012-nd-cp-theo-doi-tinh-hinh-thi-hanh-phap-luat-436251.aspx" TargetMode="External"/><Relationship Id="rId4" Type="http://schemas.openxmlformats.org/officeDocument/2006/relationships/webSettings" Target="webSettings.xml"/><Relationship Id="rId9" Type="http://schemas.openxmlformats.org/officeDocument/2006/relationships/hyperlink" Target="https://thuvienphapluat.vn/van-ban/linh-vuc-khac/nghi-dinh-59-2012-nd-cp-theo-doi-tinh-hinh-thi-hanh-phap-luat-144158.aspx" TargetMode="Externa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dc:creator>
  <cp:lastModifiedBy>User</cp:lastModifiedBy>
  <cp:revision>5</cp:revision>
  <dcterms:created xsi:type="dcterms:W3CDTF">2024-03-05T08:00:00Z</dcterms:created>
  <dcterms:modified xsi:type="dcterms:W3CDTF">2024-03-26T03:21:00Z</dcterms:modified>
</cp:coreProperties>
</file>