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18" w:type="dxa"/>
        <w:tblLook w:val="04A0" w:firstRow="1" w:lastRow="0" w:firstColumn="1" w:lastColumn="0" w:noHBand="0" w:noVBand="1"/>
      </w:tblPr>
      <w:tblGrid>
        <w:gridCol w:w="4395"/>
        <w:gridCol w:w="5670"/>
      </w:tblGrid>
      <w:tr w:rsidR="00B54BB4" w:rsidRPr="00CD1CB7" w14:paraId="236DB3BA" w14:textId="77777777" w:rsidTr="00690299">
        <w:tc>
          <w:tcPr>
            <w:tcW w:w="4395" w:type="dxa"/>
          </w:tcPr>
          <w:p w14:paraId="0B62F835" w14:textId="3021B8AE" w:rsidR="00B54BB4" w:rsidRPr="00CD1CB7" w:rsidRDefault="00962D76" w:rsidP="00690299">
            <w:pPr>
              <w:tabs>
                <w:tab w:val="center" w:pos="2010"/>
                <w:tab w:val="left" w:pos="2800"/>
                <w:tab w:val="center" w:pos="6700"/>
              </w:tabs>
              <w:jc w:val="center"/>
              <w:rPr>
                <w:szCs w:val="28"/>
              </w:rPr>
            </w:pPr>
            <w:r w:rsidRPr="00CD1CB7">
              <w:rPr>
                <w:szCs w:val="28"/>
              </w:rPr>
              <w:t>UBND HUYỆN</w:t>
            </w:r>
            <w:r w:rsidR="00B54BB4" w:rsidRPr="00CD1CB7">
              <w:rPr>
                <w:szCs w:val="28"/>
              </w:rPr>
              <w:t xml:space="preserve"> THỦ THỪA</w:t>
            </w:r>
          </w:p>
          <w:p w14:paraId="6ED8B4DC" w14:textId="5C0D12A3" w:rsidR="00B54BB4" w:rsidRPr="00CD1CB7" w:rsidRDefault="00B54BB4" w:rsidP="00690299">
            <w:pPr>
              <w:tabs>
                <w:tab w:val="left" w:pos="2800"/>
              </w:tabs>
              <w:jc w:val="center"/>
              <w:rPr>
                <w:b/>
                <w:sz w:val="28"/>
                <w:szCs w:val="28"/>
              </w:rPr>
            </w:pPr>
            <w:r w:rsidRPr="00CD1CB7">
              <w:rPr>
                <w:b/>
                <w:sz w:val="28"/>
                <w:szCs w:val="28"/>
              </w:rPr>
              <w:t xml:space="preserve">TRƯỜNG TH </w:t>
            </w:r>
            <w:r w:rsidR="00962D76" w:rsidRPr="00CD1CB7">
              <w:rPr>
                <w:b/>
                <w:sz w:val="28"/>
                <w:szCs w:val="28"/>
              </w:rPr>
              <w:t>BÌNH AN</w:t>
            </w:r>
          </w:p>
          <w:p w14:paraId="0A9F5130" w14:textId="4E0DB070" w:rsidR="00B54BB4" w:rsidRPr="00CD1CB7" w:rsidRDefault="007F5D16" w:rsidP="00690299">
            <w:pPr>
              <w:tabs>
                <w:tab w:val="center" w:pos="2010"/>
                <w:tab w:val="left" w:pos="2800"/>
                <w:tab w:val="center" w:pos="6700"/>
              </w:tabs>
              <w:spacing w:line="288" w:lineRule="auto"/>
              <w:jc w:val="center"/>
              <w:rPr>
                <w:sz w:val="28"/>
                <w:szCs w:val="28"/>
              </w:rPr>
            </w:pPr>
            <w:r w:rsidRPr="00CD1CB7">
              <w:rPr>
                <w:noProof/>
                <w:sz w:val="28"/>
                <w:szCs w:val="28"/>
              </w:rPr>
              <mc:AlternateContent>
                <mc:Choice Requires="wps">
                  <w:drawing>
                    <wp:anchor distT="4294967295" distB="4294967295" distL="114300" distR="114300" simplePos="0" relativeHeight="251659264" behindDoc="0" locked="0" layoutInCell="1" allowOverlap="1" wp14:anchorId="3CA80FBA" wp14:editId="2425828A">
                      <wp:simplePos x="0" y="0"/>
                      <wp:positionH relativeFrom="column">
                        <wp:posOffset>549910</wp:posOffset>
                      </wp:positionH>
                      <wp:positionV relativeFrom="paragraph">
                        <wp:posOffset>24764</wp:posOffset>
                      </wp:positionV>
                      <wp:extent cx="159131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D409D"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3pt,1.95pt" to="168.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"/>
                  </w:pict>
                </mc:Fallback>
              </mc:AlternateContent>
            </w:r>
          </w:p>
          <w:p w14:paraId="1CFA5C41" w14:textId="4D707745" w:rsidR="00B54BB4" w:rsidRPr="00CD1CB7" w:rsidRDefault="001A173F" w:rsidP="00746A24">
            <w:pPr>
              <w:tabs>
                <w:tab w:val="center" w:pos="2010"/>
                <w:tab w:val="left" w:pos="2800"/>
                <w:tab w:val="center" w:pos="6700"/>
              </w:tabs>
              <w:spacing w:line="288" w:lineRule="auto"/>
              <w:jc w:val="center"/>
              <w:rPr>
                <w:sz w:val="28"/>
                <w:szCs w:val="28"/>
              </w:rPr>
            </w:pPr>
            <w:proofErr w:type="spellStart"/>
            <w:r w:rsidRPr="00CD1CB7">
              <w:rPr>
                <w:sz w:val="28"/>
                <w:szCs w:val="28"/>
              </w:rPr>
              <w:t>Số</w:t>
            </w:r>
            <w:proofErr w:type="spellEnd"/>
            <w:r w:rsidRPr="00CD1CB7">
              <w:rPr>
                <w:sz w:val="28"/>
                <w:szCs w:val="28"/>
              </w:rPr>
              <w:t>: 2</w:t>
            </w:r>
            <w:r w:rsidR="00962D76" w:rsidRPr="00CD1CB7">
              <w:rPr>
                <w:sz w:val="28"/>
                <w:szCs w:val="28"/>
              </w:rPr>
              <w:t>48</w:t>
            </w:r>
            <w:r w:rsidR="00B54BB4" w:rsidRPr="00CD1CB7">
              <w:rPr>
                <w:sz w:val="28"/>
                <w:szCs w:val="28"/>
              </w:rPr>
              <w:t>/</w:t>
            </w:r>
            <w:r w:rsidR="00C518C5" w:rsidRPr="00CD1CB7">
              <w:rPr>
                <w:sz w:val="28"/>
                <w:szCs w:val="28"/>
              </w:rPr>
              <w:t>KH</w:t>
            </w:r>
            <w:r w:rsidR="00B54BB4" w:rsidRPr="00CD1CB7">
              <w:rPr>
                <w:sz w:val="28"/>
                <w:szCs w:val="28"/>
              </w:rPr>
              <w:t xml:space="preserve"> -</w:t>
            </w:r>
            <w:r w:rsidR="00746A24" w:rsidRPr="00CD1CB7">
              <w:rPr>
                <w:sz w:val="28"/>
                <w:szCs w:val="28"/>
              </w:rPr>
              <w:t>TH</w:t>
            </w:r>
            <w:r w:rsidR="00163713" w:rsidRPr="00CD1CB7">
              <w:rPr>
                <w:sz w:val="28"/>
                <w:szCs w:val="28"/>
              </w:rPr>
              <w:t>NT</w:t>
            </w:r>
          </w:p>
        </w:tc>
        <w:tc>
          <w:tcPr>
            <w:tcW w:w="5670" w:type="dxa"/>
          </w:tcPr>
          <w:p w14:paraId="4BB1FDD5" w14:textId="02649B39" w:rsidR="00B54BB4" w:rsidRPr="00CD1CB7" w:rsidRDefault="00B54BB4" w:rsidP="00286713">
            <w:pPr>
              <w:tabs>
                <w:tab w:val="center" w:pos="2010"/>
                <w:tab w:val="left" w:pos="2800"/>
                <w:tab w:val="center" w:pos="6700"/>
              </w:tabs>
              <w:rPr>
                <w:b/>
                <w:szCs w:val="28"/>
              </w:rPr>
            </w:pPr>
            <w:r w:rsidRPr="00CD1CB7">
              <w:rPr>
                <w:b/>
                <w:szCs w:val="28"/>
              </w:rPr>
              <w:t>CỘNG HOÀ XÃ HỘI CHỦ NGHĨA VIỆT NAM</w:t>
            </w:r>
          </w:p>
          <w:p w14:paraId="0663B484" w14:textId="77777777" w:rsidR="00B54BB4" w:rsidRPr="00CD1CB7" w:rsidRDefault="00B54BB4" w:rsidP="00690299">
            <w:pPr>
              <w:tabs>
                <w:tab w:val="center" w:pos="2010"/>
                <w:tab w:val="left" w:pos="2800"/>
                <w:tab w:val="center" w:pos="6700"/>
              </w:tabs>
              <w:jc w:val="center"/>
              <w:rPr>
                <w:b/>
                <w:sz w:val="28"/>
                <w:szCs w:val="28"/>
              </w:rPr>
            </w:pPr>
            <w:proofErr w:type="spellStart"/>
            <w:r w:rsidRPr="00CD1CB7">
              <w:rPr>
                <w:b/>
                <w:sz w:val="28"/>
                <w:szCs w:val="28"/>
              </w:rPr>
              <w:t>Độc</w:t>
            </w:r>
            <w:proofErr w:type="spellEnd"/>
            <w:r w:rsidRPr="00CD1CB7">
              <w:rPr>
                <w:b/>
                <w:sz w:val="28"/>
                <w:szCs w:val="28"/>
              </w:rPr>
              <w:t xml:space="preserve"> </w:t>
            </w:r>
            <w:proofErr w:type="spellStart"/>
            <w:r w:rsidRPr="00CD1CB7">
              <w:rPr>
                <w:b/>
                <w:sz w:val="28"/>
                <w:szCs w:val="28"/>
              </w:rPr>
              <w:t>lập</w:t>
            </w:r>
            <w:proofErr w:type="spellEnd"/>
            <w:r w:rsidRPr="00CD1CB7">
              <w:rPr>
                <w:b/>
                <w:sz w:val="28"/>
                <w:szCs w:val="28"/>
              </w:rPr>
              <w:t xml:space="preserve"> - </w:t>
            </w:r>
            <w:proofErr w:type="spellStart"/>
            <w:r w:rsidRPr="00CD1CB7">
              <w:rPr>
                <w:b/>
                <w:sz w:val="28"/>
                <w:szCs w:val="28"/>
              </w:rPr>
              <w:t>Tự</w:t>
            </w:r>
            <w:proofErr w:type="spellEnd"/>
            <w:r w:rsidRPr="00CD1CB7">
              <w:rPr>
                <w:b/>
                <w:sz w:val="28"/>
                <w:szCs w:val="28"/>
              </w:rPr>
              <w:t xml:space="preserve"> do - </w:t>
            </w:r>
            <w:proofErr w:type="spellStart"/>
            <w:r w:rsidRPr="00CD1CB7">
              <w:rPr>
                <w:b/>
                <w:sz w:val="28"/>
                <w:szCs w:val="28"/>
              </w:rPr>
              <w:t>Hạnh</w:t>
            </w:r>
            <w:proofErr w:type="spellEnd"/>
            <w:r w:rsidRPr="00CD1CB7">
              <w:rPr>
                <w:b/>
                <w:sz w:val="28"/>
                <w:szCs w:val="28"/>
              </w:rPr>
              <w:t xml:space="preserve"> phúc</w:t>
            </w:r>
          </w:p>
          <w:p w14:paraId="3A10E127" w14:textId="2FEF7F57" w:rsidR="00B54BB4" w:rsidRPr="00CD1CB7" w:rsidRDefault="007F5D16" w:rsidP="00690299">
            <w:pPr>
              <w:tabs>
                <w:tab w:val="center" w:pos="2010"/>
                <w:tab w:val="left" w:pos="2800"/>
                <w:tab w:val="center" w:pos="6700"/>
              </w:tabs>
              <w:jc w:val="center"/>
              <w:rPr>
                <w:sz w:val="28"/>
                <w:szCs w:val="28"/>
              </w:rPr>
            </w:pPr>
            <w:r w:rsidRPr="00CD1CB7">
              <w:rPr>
                <w:b/>
                <w:noProof/>
                <w:sz w:val="28"/>
                <w:szCs w:val="28"/>
              </w:rPr>
              <mc:AlternateContent>
                <mc:Choice Requires="wps">
                  <w:drawing>
                    <wp:anchor distT="4294967295" distB="4294967295" distL="114300" distR="114300" simplePos="0" relativeHeight="251660288" behindDoc="0" locked="0" layoutInCell="1" allowOverlap="1" wp14:anchorId="16703840" wp14:editId="0EB77AD2">
                      <wp:simplePos x="0" y="0"/>
                      <wp:positionH relativeFrom="column">
                        <wp:posOffset>761365</wp:posOffset>
                      </wp:positionH>
                      <wp:positionV relativeFrom="paragraph">
                        <wp:posOffset>17144</wp:posOffset>
                      </wp:positionV>
                      <wp:extent cx="195707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77242"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95pt,1.35pt" to="214.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TBsAEAAEgDAAAOAAAAZHJzL2Uyb0RvYy54bWysU8Fu2zAMvQ/YPwi6L3YCZF2N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"/>
                  </w:pict>
                </mc:Fallback>
              </mc:AlternateContent>
            </w:r>
          </w:p>
          <w:p w14:paraId="349A6DA9" w14:textId="1C5DD610" w:rsidR="00B54BB4" w:rsidRPr="00CD1CB7" w:rsidRDefault="00163713" w:rsidP="001A173F">
            <w:pPr>
              <w:tabs>
                <w:tab w:val="center" w:pos="2010"/>
                <w:tab w:val="left" w:pos="2800"/>
                <w:tab w:val="center" w:pos="6700"/>
              </w:tabs>
              <w:spacing w:line="288" w:lineRule="auto"/>
              <w:rPr>
                <w:sz w:val="28"/>
                <w:szCs w:val="28"/>
              </w:rPr>
            </w:pPr>
            <w:r w:rsidRPr="00CD1CB7">
              <w:rPr>
                <w:i/>
                <w:sz w:val="28"/>
                <w:szCs w:val="28"/>
              </w:rPr>
              <w:t xml:space="preserve">  </w:t>
            </w:r>
            <w:r w:rsidR="00967574" w:rsidRPr="00CD1CB7">
              <w:rPr>
                <w:i/>
                <w:sz w:val="28"/>
                <w:szCs w:val="28"/>
              </w:rPr>
              <w:t xml:space="preserve">        </w:t>
            </w:r>
            <w:r w:rsidRPr="00CD1CB7">
              <w:rPr>
                <w:i/>
                <w:sz w:val="28"/>
                <w:szCs w:val="28"/>
              </w:rPr>
              <w:t xml:space="preserve">    </w:t>
            </w:r>
            <w:r w:rsidRPr="00CD1CB7">
              <w:rPr>
                <w:i/>
                <w:szCs w:val="28"/>
              </w:rPr>
              <w:t xml:space="preserve"> </w:t>
            </w:r>
            <w:r w:rsidR="00962D76" w:rsidRPr="00CD1CB7">
              <w:rPr>
                <w:i/>
                <w:szCs w:val="28"/>
              </w:rPr>
              <w:t>Bình An</w:t>
            </w:r>
            <w:r w:rsidR="001A173F" w:rsidRPr="00CD1CB7">
              <w:rPr>
                <w:i/>
                <w:szCs w:val="28"/>
              </w:rPr>
              <w:t xml:space="preserve">, </w:t>
            </w:r>
            <w:proofErr w:type="spellStart"/>
            <w:proofErr w:type="gramStart"/>
            <w:r w:rsidR="001A173F" w:rsidRPr="00CD1CB7">
              <w:rPr>
                <w:i/>
                <w:szCs w:val="28"/>
              </w:rPr>
              <w:t>ngày</w:t>
            </w:r>
            <w:proofErr w:type="spellEnd"/>
            <w:r w:rsidR="001A173F" w:rsidRPr="00CD1CB7">
              <w:rPr>
                <w:i/>
                <w:szCs w:val="28"/>
              </w:rPr>
              <w:t xml:space="preserve">  </w:t>
            </w:r>
            <w:r w:rsidR="00962D76" w:rsidRPr="00CD1CB7">
              <w:rPr>
                <w:i/>
                <w:szCs w:val="28"/>
              </w:rPr>
              <w:t>13</w:t>
            </w:r>
            <w:proofErr w:type="gramEnd"/>
            <w:r w:rsidR="00841783" w:rsidRPr="00CD1CB7">
              <w:rPr>
                <w:i/>
                <w:szCs w:val="28"/>
              </w:rPr>
              <w:t xml:space="preserve"> </w:t>
            </w:r>
            <w:r w:rsidR="00B54BB4" w:rsidRPr="00CD1CB7">
              <w:rPr>
                <w:i/>
                <w:szCs w:val="28"/>
              </w:rPr>
              <w:t xml:space="preserve"> </w:t>
            </w:r>
            <w:proofErr w:type="spellStart"/>
            <w:r w:rsidR="00B54BB4" w:rsidRPr="00CD1CB7">
              <w:rPr>
                <w:i/>
                <w:szCs w:val="28"/>
              </w:rPr>
              <w:t>tháng</w:t>
            </w:r>
            <w:proofErr w:type="spellEnd"/>
            <w:r w:rsidR="00B54BB4" w:rsidRPr="00CD1CB7">
              <w:rPr>
                <w:i/>
                <w:szCs w:val="28"/>
              </w:rPr>
              <w:t xml:space="preserve"> </w:t>
            </w:r>
            <w:r w:rsidR="00746A24" w:rsidRPr="00CD1CB7">
              <w:rPr>
                <w:i/>
                <w:szCs w:val="28"/>
              </w:rPr>
              <w:t>1</w:t>
            </w:r>
            <w:r w:rsidR="00962D76" w:rsidRPr="00CD1CB7">
              <w:rPr>
                <w:i/>
                <w:szCs w:val="28"/>
              </w:rPr>
              <w:t>1</w:t>
            </w:r>
            <w:r w:rsidR="00B54BB4" w:rsidRPr="00CD1CB7">
              <w:rPr>
                <w:i/>
                <w:szCs w:val="28"/>
              </w:rPr>
              <w:t xml:space="preserve">  </w:t>
            </w:r>
            <w:proofErr w:type="spellStart"/>
            <w:r w:rsidR="00B54BB4" w:rsidRPr="00CD1CB7">
              <w:rPr>
                <w:i/>
                <w:szCs w:val="28"/>
              </w:rPr>
              <w:t>năm</w:t>
            </w:r>
            <w:proofErr w:type="spellEnd"/>
            <w:r w:rsidR="00B54BB4" w:rsidRPr="00CD1CB7">
              <w:rPr>
                <w:i/>
                <w:szCs w:val="28"/>
              </w:rPr>
              <w:t xml:space="preserve"> 20</w:t>
            </w:r>
            <w:r w:rsidR="001A173F" w:rsidRPr="00CD1CB7">
              <w:rPr>
                <w:i/>
                <w:szCs w:val="28"/>
              </w:rPr>
              <w:t>2</w:t>
            </w:r>
            <w:r w:rsidR="00962D76" w:rsidRPr="00CD1CB7">
              <w:rPr>
                <w:i/>
                <w:szCs w:val="28"/>
              </w:rPr>
              <w:t>3</w:t>
            </w:r>
          </w:p>
        </w:tc>
      </w:tr>
    </w:tbl>
    <w:p w14:paraId="4294BD6A" w14:textId="77777777" w:rsidR="004D6173" w:rsidRPr="00CD1CB7" w:rsidRDefault="004D6173" w:rsidP="004D6173">
      <w:pPr>
        <w:jc w:val="center"/>
        <w:rPr>
          <w:sz w:val="28"/>
          <w:szCs w:val="28"/>
        </w:rPr>
      </w:pPr>
    </w:p>
    <w:p w14:paraId="5F3352FD" w14:textId="77777777" w:rsidR="004D6173" w:rsidRPr="00CD1CB7" w:rsidRDefault="00C518C5" w:rsidP="004D6173">
      <w:pPr>
        <w:spacing w:line="400" w:lineRule="exact"/>
        <w:jc w:val="center"/>
        <w:rPr>
          <w:b/>
          <w:bCs/>
          <w:sz w:val="28"/>
          <w:szCs w:val="28"/>
        </w:rPr>
      </w:pPr>
      <w:r w:rsidRPr="00CD1CB7">
        <w:rPr>
          <w:b/>
          <w:bCs/>
          <w:sz w:val="28"/>
          <w:szCs w:val="28"/>
        </w:rPr>
        <w:t>KẾ HOẠCH</w:t>
      </w:r>
    </w:p>
    <w:p w14:paraId="4F0398B0" w14:textId="172AB0F0" w:rsidR="00746A24" w:rsidRPr="00CD1CB7" w:rsidRDefault="00746A24" w:rsidP="00746A24">
      <w:pPr>
        <w:jc w:val="center"/>
        <w:rPr>
          <w:b/>
          <w:sz w:val="28"/>
          <w:szCs w:val="28"/>
        </w:rPr>
      </w:pPr>
      <w:proofErr w:type="spellStart"/>
      <w:r w:rsidRPr="00CD1CB7">
        <w:rPr>
          <w:b/>
          <w:sz w:val="28"/>
          <w:szCs w:val="28"/>
        </w:rPr>
        <w:t>Thực</w:t>
      </w:r>
      <w:proofErr w:type="spellEnd"/>
      <w:r w:rsidRPr="00CD1CB7">
        <w:rPr>
          <w:b/>
          <w:sz w:val="28"/>
          <w:szCs w:val="28"/>
        </w:rPr>
        <w:t xml:space="preserve"> </w:t>
      </w:r>
      <w:proofErr w:type="spellStart"/>
      <w:r w:rsidRPr="00CD1CB7">
        <w:rPr>
          <w:b/>
          <w:sz w:val="28"/>
          <w:szCs w:val="28"/>
        </w:rPr>
        <w:t>hiện</w:t>
      </w:r>
      <w:proofErr w:type="spellEnd"/>
      <w:r w:rsidRPr="00CD1CB7">
        <w:rPr>
          <w:b/>
          <w:sz w:val="28"/>
          <w:szCs w:val="28"/>
        </w:rPr>
        <w:t xml:space="preserve"> </w:t>
      </w:r>
      <w:proofErr w:type="spellStart"/>
      <w:r w:rsidRPr="00CD1CB7">
        <w:rPr>
          <w:b/>
          <w:sz w:val="28"/>
          <w:szCs w:val="28"/>
        </w:rPr>
        <w:t>côn</w:t>
      </w:r>
      <w:r w:rsidR="001A173F" w:rsidRPr="00CD1CB7">
        <w:rPr>
          <w:b/>
          <w:sz w:val="28"/>
          <w:szCs w:val="28"/>
        </w:rPr>
        <w:t>g</w:t>
      </w:r>
      <w:proofErr w:type="spellEnd"/>
      <w:r w:rsidR="001A173F" w:rsidRPr="00CD1CB7">
        <w:rPr>
          <w:b/>
          <w:sz w:val="28"/>
          <w:szCs w:val="28"/>
        </w:rPr>
        <w:t xml:space="preserve"> </w:t>
      </w:r>
      <w:proofErr w:type="spellStart"/>
      <w:r w:rsidR="001A173F" w:rsidRPr="00CD1CB7">
        <w:rPr>
          <w:b/>
          <w:sz w:val="28"/>
          <w:szCs w:val="28"/>
        </w:rPr>
        <w:t>tác</w:t>
      </w:r>
      <w:proofErr w:type="spellEnd"/>
      <w:r w:rsidR="001A173F" w:rsidRPr="00CD1CB7">
        <w:rPr>
          <w:b/>
          <w:sz w:val="28"/>
          <w:szCs w:val="28"/>
        </w:rPr>
        <w:t xml:space="preserve"> </w:t>
      </w:r>
      <w:proofErr w:type="spellStart"/>
      <w:r w:rsidR="001A173F" w:rsidRPr="00CD1CB7">
        <w:rPr>
          <w:b/>
          <w:sz w:val="28"/>
          <w:szCs w:val="28"/>
        </w:rPr>
        <w:t>tổ</w:t>
      </w:r>
      <w:proofErr w:type="spellEnd"/>
      <w:r w:rsidR="001A173F" w:rsidRPr="00CD1CB7">
        <w:rPr>
          <w:b/>
          <w:sz w:val="28"/>
          <w:szCs w:val="28"/>
        </w:rPr>
        <w:t xml:space="preserve"> </w:t>
      </w:r>
      <w:proofErr w:type="spellStart"/>
      <w:r w:rsidR="001A173F" w:rsidRPr="00CD1CB7">
        <w:rPr>
          <w:b/>
          <w:sz w:val="28"/>
          <w:szCs w:val="28"/>
        </w:rPr>
        <w:t>chức</w:t>
      </w:r>
      <w:proofErr w:type="spellEnd"/>
      <w:r w:rsidR="001A173F" w:rsidRPr="00CD1CB7">
        <w:rPr>
          <w:b/>
          <w:sz w:val="28"/>
          <w:szCs w:val="28"/>
        </w:rPr>
        <w:t xml:space="preserve"> </w:t>
      </w:r>
      <w:proofErr w:type="spellStart"/>
      <w:r w:rsidR="001A173F" w:rsidRPr="00CD1CB7">
        <w:rPr>
          <w:b/>
          <w:sz w:val="28"/>
          <w:szCs w:val="28"/>
        </w:rPr>
        <w:t>cán</w:t>
      </w:r>
      <w:proofErr w:type="spellEnd"/>
      <w:r w:rsidR="001A173F" w:rsidRPr="00CD1CB7">
        <w:rPr>
          <w:b/>
          <w:sz w:val="28"/>
          <w:szCs w:val="28"/>
        </w:rPr>
        <w:t xml:space="preserve"> </w:t>
      </w:r>
      <w:proofErr w:type="spellStart"/>
      <w:r w:rsidR="001A173F" w:rsidRPr="00CD1CB7">
        <w:rPr>
          <w:b/>
          <w:sz w:val="28"/>
          <w:szCs w:val="28"/>
        </w:rPr>
        <w:t>bộ</w:t>
      </w:r>
      <w:proofErr w:type="spellEnd"/>
      <w:r w:rsidR="001A173F" w:rsidRPr="00CD1CB7">
        <w:rPr>
          <w:b/>
          <w:sz w:val="28"/>
          <w:szCs w:val="28"/>
        </w:rPr>
        <w:t xml:space="preserve"> </w:t>
      </w:r>
      <w:proofErr w:type="spellStart"/>
      <w:r w:rsidR="001A173F" w:rsidRPr="00CD1CB7">
        <w:rPr>
          <w:b/>
          <w:sz w:val="28"/>
          <w:szCs w:val="28"/>
        </w:rPr>
        <w:t>năm</w:t>
      </w:r>
      <w:proofErr w:type="spellEnd"/>
      <w:r w:rsidR="001A173F" w:rsidRPr="00CD1CB7">
        <w:rPr>
          <w:b/>
          <w:sz w:val="28"/>
          <w:szCs w:val="28"/>
        </w:rPr>
        <w:t xml:space="preserve"> </w:t>
      </w:r>
      <w:proofErr w:type="spellStart"/>
      <w:r w:rsidR="001A173F" w:rsidRPr="00CD1CB7">
        <w:rPr>
          <w:b/>
          <w:sz w:val="28"/>
          <w:szCs w:val="28"/>
        </w:rPr>
        <w:t>học</w:t>
      </w:r>
      <w:proofErr w:type="spellEnd"/>
      <w:r w:rsidR="001A173F" w:rsidRPr="00CD1CB7">
        <w:rPr>
          <w:b/>
          <w:sz w:val="28"/>
          <w:szCs w:val="28"/>
        </w:rPr>
        <w:t xml:space="preserve"> 202</w:t>
      </w:r>
      <w:r w:rsidR="00962D76" w:rsidRPr="00CD1CB7">
        <w:rPr>
          <w:b/>
          <w:sz w:val="28"/>
          <w:szCs w:val="28"/>
        </w:rPr>
        <w:t>3</w:t>
      </w:r>
      <w:r w:rsidRPr="00CD1CB7">
        <w:rPr>
          <w:b/>
          <w:sz w:val="28"/>
          <w:szCs w:val="28"/>
        </w:rPr>
        <w:t>-20</w:t>
      </w:r>
      <w:r w:rsidR="001A173F" w:rsidRPr="00CD1CB7">
        <w:rPr>
          <w:b/>
          <w:sz w:val="28"/>
          <w:szCs w:val="28"/>
        </w:rPr>
        <w:t>2</w:t>
      </w:r>
      <w:r w:rsidR="00962D76" w:rsidRPr="00CD1CB7">
        <w:rPr>
          <w:b/>
          <w:sz w:val="28"/>
          <w:szCs w:val="28"/>
        </w:rPr>
        <w:t>4</w:t>
      </w:r>
      <w:r w:rsidRPr="00CD1CB7">
        <w:rPr>
          <w:b/>
          <w:sz w:val="28"/>
          <w:szCs w:val="28"/>
        </w:rPr>
        <w:t xml:space="preserve"> </w:t>
      </w:r>
    </w:p>
    <w:p w14:paraId="58057D8A" w14:textId="266A4292" w:rsidR="003559A2" w:rsidRPr="00CD1CB7" w:rsidRDefault="007F5D16" w:rsidP="003559A2">
      <w:pPr>
        <w:jc w:val="center"/>
        <w:rPr>
          <w:sz w:val="28"/>
          <w:szCs w:val="28"/>
        </w:rPr>
      </w:pPr>
      <w:r w:rsidRPr="00CD1CB7">
        <w:rPr>
          <w:noProof/>
          <w:color w:val="000000"/>
          <w:spacing w:val="-2"/>
          <w:sz w:val="28"/>
          <w:szCs w:val="28"/>
        </w:rPr>
        <mc:AlternateContent>
          <mc:Choice Requires="wps">
            <w:drawing>
              <wp:anchor distT="4294967295" distB="4294967295" distL="114300" distR="114300" simplePos="0" relativeHeight="251662336" behindDoc="0" locked="0" layoutInCell="1" allowOverlap="1" wp14:anchorId="6A2AB561" wp14:editId="3014BB82">
                <wp:simplePos x="0" y="0"/>
                <wp:positionH relativeFrom="column">
                  <wp:posOffset>2162175</wp:posOffset>
                </wp:positionH>
                <wp:positionV relativeFrom="paragraph">
                  <wp:posOffset>114299</wp:posOffset>
                </wp:positionV>
                <wp:extent cx="156464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F587F"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25pt,9pt" to="293.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X9sAEAAEgDAAAOAAAAZHJzL2Uyb0RvYy54bWysU8Fu2zAMvQ/YPwi6L06CJt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"/>
            </w:pict>
          </mc:Fallback>
        </mc:AlternateContent>
      </w:r>
    </w:p>
    <w:p w14:paraId="65ADFCA9" w14:textId="291EC846" w:rsidR="00746A24" w:rsidRPr="00CD1CB7" w:rsidRDefault="00746A24" w:rsidP="00746A24">
      <w:pPr>
        <w:jc w:val="both"/>
        <w:rPr>
          <w:i/>
          <w:sz w:val="28"/>
          <w:szCs w:val="28"/>
        </w:rPr>
      </w:pPr>
      <w:r w:rsidRPr="00CD1CB7">
        <w:rPr>
          <w:i/>
          <w:sz w:val="28"/>
          <w:szCs w:val="28"/>
        </w:rPr>
        <w:tab/>
      </w:r>
      <w:proofErr w:type="spellStart"/>
      <w:r w:rsidRPr="00CD1CB7">
        <w:rPr>
          <w:i/>
          <w:sz w:val="28"/>
          <w:szCs w:val="28"/>
        </w:rPr>
        <w:t>Căn</w:t>
      </w:r>
      <w:proofErr w:type="spellEnd"/>
      <w:r w:rsidRPr="00CD1CB7">
        <w:rPr>
          <w:i/>
          <w:sz w:val="28"/>
          <w:szCs w:val="28"/>
        </w:rPr>
        <w:t xml:space="preserve"> </w:t>
      </w:r>
      <w:proofErr w:type="spellStart"/>
      <w:r w:rsidRPr="00CD1CB7">
        <w:rPr>
          <w:i/>
          <w:sz w:val="28"/>
          <w:szCs w:val="28"/>
        </w:rPr>
        <w:t>cứ</w:t>
      </w:r>
      <w:proofErr w:type="spellEnd"/>
      <w:r w:rsidRPr="00CD1CB7">
        <w:rPr>
          <w:i/>
          <w:sz w:val="28"/>
          <w:szCs w:val="28"/>
        </w:rPr>
        <w:t xml:space="preserve"> </w:t>
      </w:r>
      <w:proofErr w:type="spellStart"/>
      <w:r w:rsidRPr="00CD1CB7">
        <w:rPr>
          <w:i/>
          <w:sz w:val="28"/>
          <w:szCs w:val="28"/>
        </w:rPr>
        <w:t>Hướng</w:t>
      </w:r>
      <w:proofErr w:type="spellEnd"/>
      <w:r w:rsidRPr="00CD1CB7">
        <w:rPr>
          <w:i/>
          <w:sz w:val="28"/>
          <w:szCs w:val="28"/>
        </w:rPr>
        <w:t xml:space="preserve"> </w:t>
      </w:r>
      <w:proofErr w:type="spellStart"/>
      <w:r w:rsidRPr="00CD1CB7">
        <w:rPr>
          <w:i/>
          <w:sz w:val="28"/>
          <w:szCs w:val="28"/>
        </w:rPr>
        <w:t>dẫn</w:t>
      </w:r>
      <w:proofErr w:type="spellEnd"/>
      <w:r w:rsidRPr="00CD1CB7">
        <w:rPr>
          <w:i/>
          <w:sz w:val="28"/>
          <w:szCs w:val="28"/>
        </w:rPr>
        <w:t xml:space="preserve"> </w:t>
      </w:r>
      <w:r w:rsidR="001A173F" w:rsidRPr="00CD1CB7">
        <w:rPr>
          <w:i/>
          <w:color w:val="000000"/>
          <w:sz w:val="28"/>
          <w:szCs w:val="28"/>
        </w:rPr>
        <w:t>14</w:t>
      </w:r>
      <w:r w:rsidR="00962D76" w:rsidRPr="00CD1CB7">
        <w:rPr>
          <w:i/>
          <w:color w:val="000000"/>
          <w:sz w:val="28"/>
          <w:szCs w:val="28"/>
        </w:rPr>
        <w:t>12</w:t>
      </w:r>
      <w:r w:rsidR="001A173F" w:rsidRPr="00CD1CB7">
        <w:rPr>
          <w:i/>
          <w:color w:val="000000"/>
          <w:sz w:val="28"/>
          <w:szCs w:val="28"/>
        </w:rPr>
        <w:t xml:space="preserve">/PGDĐT </w:t>
      </w:r>
      <w:proofErr w:type="spellStart"/>
      <w:r w:rsidR="001A173F" w:rsidRPr="00CD1CB7">
        <w:rPr>
          <w:i/>
          <w:color w:val="000000"/>
          <w:sz w:val="28"/>
          <w:szCs w:val="28"/>
        </w:rPr>
        <w:t>ngày</w:t>
      </w:r>
      <w:proofErr w:type="spellEnd"/>
      <w:r w:rsidR="001A173F" w:rsidRPr="00CD1CB7">
        <w:rPr>
          <w:i/>
          <w:color w:val="000000"/>
          <w:sz w:val="28"/>
          <w:szCs w:val="28"/>
        </w:rPr>
        <w:t xml:space="preserve"> </w:t>
      </w:r>
      <w:r w:rsidR="00962D76" w:rsidRPr="00CD1CB7">
        <w:rPr>
          <w:i/>
          <w:color w:val="FF0000"/>
          <w:sz w:val="28"/>
          <w:szCs w:val="28"/>
        </w:rPr>
        <w:t>13</w:t>
      </w:r>
      <w:r w:rsidR="001A173F" w:rsidRPr="00CD1CB7">
        <w:rPr>
          <w:i/>
          <w:color w:val="FF0000"/>
          <w:sz w:val="28"/>
          <w:szCs w:val="28"/>
        </w:rPr>
        <w:t>/10/202</w:t>
      </w:r>
      <w:r w:rsidR="00962D76" w:rsidRPr="00CD1CB7">
        <w:rPr>
          <w:i/>
          <w:color w:val="FF0000"/>
          <w:sz w:val="28"/>
          <w:szCs w:val="28"/>
        </w:rPr>
        <w:t>3</w:t>
      </w:r>
      <w:r w:rsidR="001A173F" w:rsidRPr="00CD1CB7">
        <w:rPr>
          <w:i/>
          <w:color w:val="000000"/>
          <w:sz w:val="28"/>
          <w:szCs w:val="28"/>
        </w:rPr>
        <w:t xml:space="preserve"> </w:t>
      </w:r>
      <w:proofErr w:type="spellStart"/>
      <w:r w:rsidRPr="00CD1CB7">
        <w:rPr>
          <w:i/>
          <w:sz w:val="28"/>
          <w:szCs w:val="28"/>
        </w:rPr>
        <w:t>của</w:t>
      </w:r>
      <w:proofErr w:type="spellEnd"/>
      <w:r w:rsidRPr="00CD1CB7">
        <w:rPr>
          <w:i/>
          <w:sz w:val="28"/>
          <w:szCs w:val="28"/>
        </w:rPr>
        <w:t xml:space="preserve"> </w:t>
      </w:r>
      <w:proofErr w:type="spellStart"/>
      <w:r w:rsidRPr="00CD1CB7">
        <w:rPr>
          <w:i/>
          <w:sz w:val="28"/>
          <w:szCs w:val="28"/>
        </w:rPr>
        <w:t>Phòng</w:t>
      </w:r>
      <w:proofErr w:type="spellEnd"/>
      <w:r w:rsidRPr="00CD1CB7">
        <w:rPr>
          <w:i/>
          <w:sz w:val="28"/>
          <w:szCs w:val="28"/>
        </w:rPr>
        <w:t xml:space="preserve"> GD&amp;ĐT </w:t>
      </w:r>
      <w:proofErr w:type="spellStart"/>
      <w:r w:rsidRPr="00CD1CB7">
        <w:rPr>
          <w:i/>
          <w:sz w:val="28"/>
          <w:szCs w:val="28"/>
        </w:rPr>
        <w:t>Thủ</w:t>
      </w:r>
      <w:proofErr w:type="spellEnd"/>
      <w:r w:rsidRPr="00CD1CB7">
        <w:rPr>
          <w:i/>
          <w:sz w:val="28"/>
          <w:szCs w:val="28"/>
        </w:rPr>
        <w:t xml:space="preserve"> </w:t>
      </w:r>
      <w:proofErr w:type="spellStart"/>
      <w:r w:rsidRPr="00CD1CB7">
        <w:rPr>
          <w:i/>
          <w:sz w:val="28"/>
          <w:szCs w:val="28"/>
        </w:rPr>
        <w:t>Thừa</w:t>
      </w:r>
      <w:proofErr w:type="spellEnd"/>
      <w:r w:rsidRPr="00CD1CB7">
        <w:rPr>
          <w:i/>
          <w:sz w:val="28"/>
          <w:szCs w:val="28"/>
        </w:rPr>
        <w:t xml:space="preserve"> v/</w:t>
      </w:r>
      <w:proofErr w:type="gramStart"/>
      <w:r w:rsidRPr="00CD1CB7">
        <w:rPr>
          <w:i/>
          <w:sz w:val="28"/>
          <w:szCs w:val="28"/>
        </w:rPr>
        <w:t xml:space="preserve">v  </w:t>
      </w:r>
      <w:proofErr w:type="spellStart"/>
      <w:r w:rsidRPr="00CD1CB7">
        <w:rPr>
          <w:i/>
          <w:sz w:val="28"/>
          <w:szCs w:val="28"/>
        </w:rPr>
        <w:t>thực</w:t>
      </w:r>
      <w:proofErr w:type="spellEnd"/>
      <w:proofErr w:type="gramEnd"/>
      <w:r w:rsidRPr="00CD1CB7">
        <w:rPr>
          <w:i/>
          <w:sz w:val="28"/>
          <w:szCs w:val="28"/>
        </w:rPr>
        <w:t xml:space="preserve"> </w:t>
      </w:r>
      <w:proofErr w:type="spellStart"/>
      <w:r w:rsidRPr="00CD1CB7">
        <w:rPr>
          <w:i/>
          <w:sz w:val="28"/>
          <w:szCs w:val="28"/>
        </w:rPr>
        <w:t>hiện</w:t>
      </w:r>
      <w:proofErr w:type="spellEnd"/>
      <w:r w:rsidRPr="00CD1CB7">
        <w:rPr>
          <w:i/>
          <w:sz w:val="28"/>
          <w:szCs w:val="28"/>
        </w:rPr>
        <w:t xml:space="preserve"> </w:t>
      </w:r>
      <w:proofErr w:type="spellStart"/>
      <w:r w:rsidRPr="00CD1CB7">
        <w:rPr>
          <w:i/>
          <w:sz w:val="28"/>
          <w:szCs w:val="28"/>
        </w:rPr>
        <w:t>công</w:t>
      </w:r>
      <w:proofErr w:type="spellEnd"/>
      <w:r w:rsidRPr="00CD1CB7">
        <w:rPr>
          <w:i/>
          <w:sz w:val="28"/>
          <w:szCs w:val="28"/>
        </w:rPr>
        <w:t xml:space="preserve"> </w:t>
      </w:r>
      <w:proofErr w:type="spellStart"/>
      <w:r w:rsidRPr="00CD1CB7">
        <w:rPr>
          <w:i/>
          <w:sz w:val="28"/>
          <w:szCs w:val="28"/>
        </w:rPr>
        <w:t>tác</w:t>
      </w:r>
      <w:proofErr w:type="spellEnd"/>
      <w:r w:rsidRPr="00CD1CB7">
        <w:rPr>
          <w:i/>
          <w:sz w:val="28"/>
          <w:szCs w:val="28"/>
        </w:rPr>
        <w:t xml:space="preserve"> </w:t>
      </w:r>
      <w:proofErr w:type="spellStart"/>
      <w:r w:rsidRPr="00CD1CB7">
        <w:rPr>
          <w:i/>
          <w:sz w:val="28"/>
          <w:szCs w:val="28"/>
        </w:rPr>
        <w:t>tổ</w:t>
      </w:r>
      <w:proofErr w:type="spellEnd"/>
      <w:r w:rsidRPr="00CD1CB7">
        <w:rPr>
          <w:i/>
          <w:sz w:val="28"/>
          <w:szCs w:val="28"/>
        </w:rPr>
        <w:t xml:space="preserve"> </w:t>
      </w:r>
      <w:proofErr w:type="spellStart"/>
      <w:r w:rsidRPr="00CD1CB7">
        <w:rPr>
          <w:i/>
          <w:sz w:val="28"/>
          <w:szCs w:val="28"/>
        </w:rPr>
        <w:t>chức</w:t>
      </w:r>
      <w:proofErr w:type="spellEnd"/>
      <w:r w:rsidRPr="00CD1CB7">
        <w:rPr>
          <w:i/>
          <w:sz w:val="28"/>
          <w:szCs w:val="28"/>
        </w:rPr>
        <w:t xml:space="preserve"> </w:t>
      </w:r>
      <w:proofErr w:type="spellStart"/>
      <w:r w:rsidRPr="00CD1CB7">
        <w:rPr>
          <w:i/>
          <w:sz w:val="28"/>
          <w:szCs w:val="28"/>
        </w:rPr>
        <w:t>cán</w:t>
      </w:r>
      <w:proofErr w:type="spellEnd"/>
      <w:r w:rsidRPr="00CD1CB7">
        <w:rPr>
          <w:i/>
          <w:sz w:val="28"/>
          <w:szCs w:val="28"/>
        </w:rPr>
        <w:t xml:space="preserve"> </w:t>
      </w:r>
      <w:proofErr w:type="spellStart"/>
      <w:r w:rsidRPr="00CD1CB7">
        <w:rPr>
          <w:i/>
          <w:sz w:val="28"/>
          <w:szCs w:val="28"/>
        </w:rPr>
        <w:t>bộ</w:t>
      </w:r>
      <w:proofErr w:type="spellEnd"/>
      <w:r w:rsidRPr="00CD1CB7">
        <w:rPr>
          <w:i/>
          <w:sz w:val="28"/>
          <w:szCs w:val="28"/>
        </w:rPr>
        <w:t xml:space="preserve"> </w:t>
      </w:r>
      <w:proofErr w:type="spellStart"/>
      <w:r w:rsidRPr="00CD1CB7">
        <w:rPr>
          <w:i/>
          <w:sz w:val="28"/>
          <w:szCs w:val="28"/>
        </w:rPr>
        <w:t>năm</w:t>
      </w:r>
      <w:proofErr w:type="spellEnd"/>
      <w:r w:rsidRPr="00CD1CB7">
        <w:rPr>
          <w:i/>
          <w:sz w:val="28"/>
          <w:szCs w:val="28"/>
        </w:rPr>
        <w:t xml:space="preserve"> </w:t>
      </w:r>
      <w:proofErr w:type="spellStart"/>
      <w:r w:rsidR="001A173F" w:rsidRPr="00CD1CB7">
        <w:rPr>
          <w:i/>
          <w:sz w:val="28"/>
          <w:szCs w:val="28"/>
        </w:rPr>
        <w:t>học</w:t>
      </w:r>
      <w:proofErr w:type="spellEnd"/>
      <w:r w:rsidR="001A173F" w:rsidRPr="00CD1CB7">
        <w:rPr>
          <w:i/>
          <w:sz w:val="28"/>
          <w:szCs w:val="28"/>
        </w:rPr>
        <w:t xml:space="preserve"> 2020 – 2021.</w:t>
      </w:r>
    </w:p>
    <w:p w14:paraId="5EC2BDF4" w14:textId="20BCB4DE" w:rsidR="00746A24" w:rsidRPr="00CD1CB7" w:rsidRDefault="00746A24" w:rsidP="00746A24">
      <w:pPr>
        <w:jc w:val="both"/>
        <w:rPr>
          <w:sz w:val="28"/>
          <w:szCs w:val="28"/>
        </w:rPr>
      </w:pPr>
      <w:r w:rsidRPr="00CD1CB7">
        <w:rPr>
          <w:sz w:val="28"/>
          <w:szCs w:val="28"/>
        </w:rPr>
        <w:tab/>
      </w:r>
      <w:proofErr w:type="spellStart"/>
      <w:r w:rsidRPr="00CD1CB7">
        <w:rPr>
          <w:sz w:val="28"/>
          <w:szCs w:val="28"/>
        </w:rPr>
        <w:t>Căn</w:t>
      </w:r>
      <w:proofErr w:type="spellEnd"/>
      <w:r w:rsidRPr="00CD1CB7">
        <w:rPr>
          <w:sz w:val="28"/>
          <w:szCs w:val="28"/>
        </w:rPr>
        <w:t xml:space="preserve"> </w:t>
      </w:r>
      <w:proofErr w:type="spellStart"/>
      <w:r w:rsidRPr="00CD1CB7">
        <w:rPr>
          <w:sz w:val="28"/>
          <w:szCs w:val="28"/>
        </w:rPr>
        <w:t>cứ</w:t>
      </w:r>
      <w:proofErr w:type="spellEnd"/>
      <w:r w:rsidRPr="00CD1CB7">
        <w:rPr>
          <w:sz w:val="28"/>
          <w:szCs w:val="28"/>
        </w:rPr>
        <w:t xml:space="preserve"> </w:t>
      </w:r>
      <w:proofErr w:type="spellStart"/>
      <w:r w:rsidRPr="00CD1CB7">
        <w:rPr>
          <w:sz w:val="28"/>
          <w:szCs w:val="28"/>
        </w:rPr>
        <w:t>tình</w:t>
      </w:r>
      <w:proofErr w:type="spellEnd"/>
      <w:r w:rsidRPr="00CD1CB7">
        <w:rPr>
          <w:sz w:val="28"/>
          <w:szCs w:val="28"/>
        </w:rPr>
        <w:t xml:space="preserve"> </w:t>
      </w:r>
      <w:proofErr w:type="spellStart"/>
      <w:r w:rsidRPr="00CD1CB7">
        <w:rPr>
          <w:sz w:val="28"/>
          <w:szCs w:val="28"/>
        </w:rPr>
        <w:t>hình</w:t>
      </w:r>
      <w:proofErr w:type="spellEnd"/>
      <w:r w:rsidRPr="00CD1CB7">
        <w:rPr>
          <w:sz w:val="28"/>
          <w:szCs w:val="28"/>
        </w:rPr>
        <w:t xml:space="preserve"> </w:t>
      </w:r>
      <w:proofErr w:type="spellStart"/>
      <w:r w:rsidRPr="00CD1CB7">
        <w:rPr>
          <w:sz w:val="28"/>
          <w:szCs w:val="28"/>
        </w:rPr>
        <w:t>thực</w:t>
      </w:r>
      <w:proofErr w:type="spellEnd"/>
      <w:r w:rsidRPr="00CD1CB7">
        <w:rPr>
          <w:sz w:val="28"/>
          <w:szCs w:val="28"/>
        </w:rPr>
        <w:t xml:space="preserve"> </w:t>
      </w:r>
      <w:proofErr w:type="spellStart"/>
      <w:r w:rsidRPr="00CD1CB7">
        <w:rPr>
          <w:sz w:val="28"/>
          <w:szCs w:val="28"/>
        </w:rPr>
        <w:t>tế</w:t>
      </w:r>
      <w:proofErr w:type="spellEnd"/>
      <w:r w:rsidRPr="00CD1CB7">
        <w:rPr>
          <w:sz w:val="28"/>
          <w:szCs w:val="28"/>
        </w:rPr>
        <w:t xml:space="preserve">, </w:t>
      </w:r>
      <w:proofErr w:type="spellStart"/>
      <w:r w:rsidRPr="00CD1CB7">
        <w:rPr>
          <w:sz w:val="28"/>
          <w:szCs w:val="28"/>
        </w:rPr>
        <w:t>trường</w:t>
      </w:r>
      <w:proofErr w:type="spellEnd"/>
      <w:r w:rsidRPr="00CD1CB7">
        <w:rPr>
          <w:sz w:val="28"/>
          <w:szCs w:val="28"/>
        </w:rPr>
        <w:t xml:space="preserve"> TH </w:t>
      </w:r>
      <w:r w:rsidR="00962D76" w:rsidRPr="00CD1CB7">
        <w:rPr>
          <w:sz w:val="28"/>
          <w:szCs w:val="28"/>
        </w:rPr>
        <w:t>Bình An</w:t>
      </w:r>
      <w:r w:rsidRPr="00CD1CB7">
        <w:rPr>
          <w:sz w:val="28"/>
          <w:szCs w:val="28"/>
        </w:rPr>
        <w:t xml:space="preserve"> </w:t>
      </w:r>
      <w:proofErr w:type="spellStart"/>
      <w:r w:rsidRPr="00CD1CB7">
        <w:rPr>
          <w:sz w:val="28"/>
          <w:szCs w:val="28"/>
        </w:rPr>
        <w:t>xây</w:t>
      </w:r>
      <w:proofErr w:type="spellEnd"/>
      <w:r w:rsidRPr="00CD1CB7">
        <w:rPr>
          <w:sz w:val="28"/>
          <w:szCs w:val="28"/>
        </w:rPr>
        <w:t xml:space="preserve"> </w:t>
      </w:r>
      <w:proofErr w:type="spellStart"/>
      <w:r w:rsidRPr="00CD1CB7">
        <w:rPr>
          <w:sz w:val="28"/>
          <w:szCs w:val="28"/>
        </w:rPr>
        <w:t>dựng</w:t>
      </w:r>
      <w:proofErr w:type="spellEnd"/>
      <w:r w:rsidRPr="00CD1CB7">
        <w:rPr>
          <w:sz w:val="28"/>
          <w:szCs w:val="28"/>
        </w:rPr>
        <w:t xml:space="preserve"> </w:t>
      </w:r>
      <w:proofErr w:type="spellStart"/>
      <w:r w:rsidRPr="00CD1CB7">
        <w:rPr>
          <w:sz w:val="28"/>
          <w:szCs w:val="28"/>
        </w:rPr>
        <w:t>kế</w:t>
      </w:r>
      <w:proofErr w:type="spellEnd"/>
      <w:r w:rsidRPr="00CD1CB7">
        <w:rPr>
          <w:sz w:val="28"/>
          <w:szCs w:val="28"/>
        </w:rPr>
        <w:t xml:space="preserve"> </w:t>
      </w:r>
      <w:proofErr w:type="spellStart"/>
      <w:r w:rsidRPr="00CD1CB7">
        <w:rPr>
          <w:sz w:val="28"/>
          <w:szCs w:val="28"/>
        </w:rPr>
        <w:t>hoạch</w:t>
      </w:r>
      <w:proofErr w:type="spellEnd"/>
      <w:r w:rsidRPr="00CD1CB7">
        <w:rPr>
          <w:sz w:val="28"/>
          <w:szCs w:val="28"/>
        </w:rPr>
        <w:t xml:space="preserve"> </w:t>
      </w:r>
      <w:proofErr w:type="spellStart"/>
      <w:r w:rsidRPr="00CD1CB7">
        <w:rPr>
          <w:sz w:val="28"/>
          <w:szCs w:val="28"/>
        </w:rPr>
        <w:t>thực</w:t>
      </w:r>
      <w:proofErr w:type="spellEnd"/>
      <w:r w:rsidRPr="00CD1CB7">
        <w:rPr>
          <w:sz w:val="28"/>
          <w:szCs w:val="28"/>
        </w:rPr>
        <w:t xml:space="preserve"> </w:t>
      </w:r>
      <w:proofErr w:type="spellStart"/>
      <w:r w:rsidRPr="00CD1CB7">
        <w:rPr>
          <w:sz w:val="28"/>
          <w:szCs w:val="28"/>
        </w:rPr>
        <w:t>hiện</w:t>
      </w:r>
      <w:proofErr w:type="spellEnd"/>
      <w:r w:rsidRPr="00CD1CB7">
        <w:rPr>
          <w:sz w:val="28"/>
          <w:szCs w:val="28"/>
        </w:rPr>
        <w:t xml:space="preserve"> </w:t>
      </w:r>
      <w:proofErr w:type="spellStart"/>
      <w:r w:rsidRPr="00CD1CB7">
        <w:rPr>
          <w:sz w:val="28"/>
          <w:szCs w:val="28"/>
        </w:rPr>
        <w:t>công</w:t>
      </w:r>
      <w:proofErr w:type="spellEnd"/>
      <w:r w:rsidR="001A173F" w:rsidRPr="00CD1CB7">
        <w:rPr>
          <w:sz w:val="28"/>
          <w:szCs w:val="28"/>
        </w:rPr>
        <w:t xml:space="preserve"> </w:t>
      </w:r>
      <w:proofErr w:type="spellStart"/>
      <w:r w:rsidR="001A173F" w:rsidRPr="00CD1CB7">
        <w:rPr>
          <w:sz w:val="28"/>
          <w:szCs w:val="28"/>
        </w:rPr>
        <w:t>tác</w:t>
      </w:r>
      <w:proofErr w:type="spellEnd"/>
      <w:r w:rsidR="001A173F" w:rsidRPr="00CD1CB7">
        <w:rPr>
          <w:sz w:val="28"/>
          <w:szCs w:val="28"/>
        </w:rPr>
        <w:t xml:space="preserve"> </w:t>
      </w:r>
      <w:proofErr w:type="spellStart"/>
      <w:r w:rsidR="001A173F" w:rsidRPr="00CD1CB7">
        <w:rPr>
          <w:sz w:val="28"/>
          <w:szCs w:val="28"/>
        </w:rPr>
        <w:t>tổ</w:t>
      </w:r>
      <w:proofErr w:type="spellEnd"/>
      <w:r w:rsidR="001A173F" w:rsidRPr="00CD1CB7">
        <w:rPr>
          <w:sz w:val="28"/>
          <w:szCs w:val="28"/>
        </w:rPr>
        <w:t xml:space="preserve"> </w:t>
      </w:r>
      <w:proofErr w:type="spellStart"/>
      <w:r w:rsidR="001A173F" w:rsidRPr="00CD1CB7">
        <w:rPr>
          <w:sz w:val="28"/>
          <w:szCs w:val="28"/>
        </w:rPr>
        <w:t>chức</w:t>
      </w:r>
      <w:proofErr w:type="spellEnd"/>
      <w:r w:rsidR="001A173F" w:rsidRPr="00CD1CB7">
        <w:rPr>
          <w:sz w:val="28"/>
          <w:szCs w:val="28"/>
        </w:rPr>
        <w:t xml:space="preserve"> </w:t>
      </w:r>
      <w:proofErr w:type="spellStart"/>
      <w:r w:rsidR="001A173F" w:rsidRPr="00CD1CB7">
        <w:rPr>
          <w:sz w:val="28"/>
          <w:szCs w:val="28"/>
        </w:rPr>
        <w:t>cán</w:t>
      </w:r>
      <w:proofErr w:type="spellEnd"/>
      <w:r w:rsidR="001A173F" w:rsidRPr="00CD1CB7">
        <w:rPr>
          <w:sz w:val="28"/>
          <w:szCs w:val="28"/>
        </w:rPr>
        <w:t xml:space="preserve"> </w:t>
      </w:r>
      <w:proofErr w:type="spellStart"/>
      <w:r w:rsidR="001A173F" w:rsidRPr="00CD1CB7">
        <w:rPr>
          <w:sz w:val="28"/>
          <w:szCs w:val="28"/>
        </w:rPr>
        <w:t>bộ</w:t>
      </w:r>
      <w:proofErr w:type="spellEnd"/>
      <w:r w:rsidR="001A173F" w:rsidRPr="00CD1CB7">
        <w:rPr>
          <w:sz w:val="28"/>
          <w:szCs w:val="28"/>
        </w:rPr>
        <w:t xml:space="preserve"> </w:t>
      </w:r>
      <w:proofErr w:type="spellStart"/>
      <w:r w:rsidR="001A173F" w:rsidRPr="00CD1CB7">
        <w:rPr>
          <w:sz w:val="28"/>
          <w:szCs w:val="28"/>
        </w:rPr>
        <w:t>năm</w:t>
      </w:r>
      <w:proofErr w:type="spellEnd"/>
      <w:r w:rsidR="001A173F" w:rsidRPr="00CD1CB7">
        <w:rPr>
          <w:sz w:val="28"/>
          <w:szCs w:val="28"/>
        </w:rPr>
        <w:t xml:space="preserve"> </w:t>
      </w:r>
      <w:proofErr w:type="spellStart"/>
      <w:r w:rsidR="001A173F" w:rsidRPr="00CD1CB7">
        <w:rPr>
          <w:sz w:val="28"/>
          <w:szCs w:val="28"/>
        </w:rPr>
        <w:t>học</w:t>
      </w:r>
      <w:proofErr w:type="spellEnd"/>
      <w:r w:rsidR="001A173F" w:rsidRPr="00CD1CB7">
        <w:rPr>
          <w:sz w:val="28"/>
          <w:szCs w:val="28"/>
        </w:rPr>
        <w:t xml:space="preserve"> </w:t>
      </w:r>
      <w:r w:rsidR="00962D76" w:rsidRPr="00CD1CB7">
        <w:rPr>
          <w:sz w:val="28"/>
          <w:szCs w:val="28"/>
        </w:rPr>
        <w:t>2023-2024</w:t>
      </w:r>
      <w:r w:rsidRPr="00CD1CB7">
        <w:rPr>
          <w:sz w:val="28"/>
          <w:szCs w:val="28"/>
        </w:rPr>
        <w:t xml:space="preserve"> </w:t>
      </w:r>
      <w:proofErr w:type="spellStart"/>
      <w:r w:rsidRPr="00CD1CB7">
        <w:rPr>
          <w:sz w:val="28"/>
          <w:szCs w:val="28"/>
        </w:rPr>
        <w:t>như</w:t>
      </w:r>
      <w:proofErr w:type="spellEnd"/>
      <w:r w:rsidRPr="00CD1CB7">
        <w:rPr>
          <w:sz w:val="28"/>
          <w:szCs w:val="28"/>
        </w:rPr>
        <w:t xml:space="preserve"> </w:t>
      </w:r>
      <w:proofErr w:type="spellStart"/>
      <w:r w:rsidRPr="00CD1CB7">
        <w:rPr>
          <w:sz w:val="28"/>
          <w:szCs w:val="28"/>
        </w:rPr>
        <w:t>sau</w:t>
      </w:r>
      <w:proofErr w:type="spellEnd"/>
      <w:r w:rsidRPr="00CD1CB7">
        <w:rPr>
          <w:sz w:val="28"/>
          <w:szCs w:val="28"/>
        </w:rPr>
        <w:t>:</w:t>
      </w:r>
    </w:p>
    <w:p w14:paraId="37E0E738" w14:textId="47A8C0B7" w:rsidR="00962D76" w:rsidRPr="00CD1CB7" w:rsidRDefault="00962D76" w:rsidP="00962D76">
      <w:pPr>
        <w:spacing w:line="276" w:lineRule="auto"/>
        <w:ind w:firstLine="720"/>
        <w:jc w:val="both"/>
        <w:rPr>
          <w:b/>
          <w:bCs/>
          <w:sz w:val="28"/>
          <w:szCs w:val="30"/>
        </w:rPr>
      </w:pPr>
      <w:r w:rsidRPr="00CD1CB7">
        <w:rPr>
          <w:bCs/>
          <w:sz w:val="28"/>
          <w:szCs w:val="30"/>
        </w:rPr>
        <w:t>I.</w:t>
      </w:r>
      <w:r w:rsidRPr="00CD1CB7">
        <w:rPr>
          <w:b/>
          <w:bCs/>
          <w:sz w:val="28"/>
          <w:szCs w:val="30"/>
        </w:rPr>
        <w:t xml:space="preserve"> </w:t>
      </w:r>
      <w:proofErr w:type="spellStart"/>
      <w:r w:rsidRPr="00CD1CB7">
        <w:rPr>
          <w:b/>
          <w:bCs/>
          <w:sz w:val="28"/>
          <w:szCs w:val="30"/>
        </w:rPr>
        <w:t>Về</w:t>
      </w:r>
      <w:proofErr w:type="spellEnd"/>
      <w:r w:rsidRPr="00CD1CB7">
        <w:rPr>
          <w:b/>
          <w:bCs/>
          <w:sz w:val="28"/>
          <w:szCs w:val="30"/>
        </w:rPr>
        <w:t xml:space="preserve"> </w:t>
      </w:r>
      <w:proofErr w:type="spellStart"/>
      <w:r w:rsidRPr="00CD1CB7">
        <w:rPr>
          <w:b/>
          <w:bCs/>
          <w:sz w:val="28"/>
          <w:szCs w:val="30"/>
        </w:rPr>
        <w:t>công</w:t>
      </w:r>
      <w:proofErr w:type="spellEnd"/>
      <w:r w:rsidRPr="00CD1CB7">
        <w:rPr>
          <w:b/>
          <w:bCs/>
          <w:sz w:val="28"/>
          <w:szCs w:val="30"/>
        </w:rPr>
        <w:t xml:space="preserve"> </w:t>
      </w:r>
      <w:proofErr w:type="spellStart"/>
      <w:r w:rsidRPr="00CD1CB7">
        <w:rPr>
          <w:b/>
          <w:bCs/>
          <w:sz w:val="28"/>
          <w:szCs w:val="30"/>
        </w:rPr>
        <w:t>tác</w:t>
      </w:r>
      <w:proofErr w:type="spellEnd"/>
      <w:r w:rsidRPr="00CD1CB7">
        <w:rPr>
          <w:b/>
          <w:bCs/>
          <w:sz w:val="28"/>
          <w:szCs w:val="30"/>
        </w:rPr>
        <w:t xml:space="preserve"> </w:t>
      </w:r>
      <w:proofErr w:type="spellStart"/>
      <w:r w:rsidRPr="00CD1CB7">
        <w:rPr>
          <w:b/>
          <w:bCs/>
          <w:sz w:val="28"/>
          <w:szCs w:val="30"/>
        </w:rPr>
        <w:t>xây</w:t>
      </w:r>
      <w:proofErr w:type="spellEnd"/>
      <w:r w:rsidRPr="00CD1CB7">
        <w:rPr>
          <w:b/>
          <w:bCs/>
          <w:sz w:val="28"/>
          <w:szCs w:val="30"/>
        </w:rPr>
        <w:t xml:space="preserve"> </w:t>
      </w:r>
      <w:proofErr w:type="spellStart"/>
      <w:r w:rsidRPr="00CD1CB7">
        <w:rPr>
          <w:b/>
          <w:bCs/>
          <w:sz w:val="28"/>
          <w:szCs w:val="30"/>
        </w:rPr>
        <w:t>dựng</w:t>
      </w:r>
      <w:proofErr w:type="spellEnd"/>
      <w:r w:rsidRPr="00CD1CB7">
        <w:rPr>
          <w:b/>
          <w:bCs/>
          <w:sz w:val="28"/>
          <w:szCs w:val="30"/>
        </w:rPr>
        <w:t xml:space="preserve"> </w:t>
      </w:r>
      <w:proofErr w:type="spellStart"/>
      <w:r w:rsidRPr="00CD1CB7">
        <w:rPr>
          <w:b/>
          <w:bCs/>
          <w:sz w:val="28"/>
          <w:szCs w:val="30"/>
        </w:rPr>
        <w:t>đội</w:t>
      </w:r>
      <w:proofErr w:type="spellEnd"/>
      <w:r w:rsidRPr="00CD1CB7">
        <w:rPr>
          <w:b/>
          <w:bCs/>
          <w:sz w:val="28"/>
          <w:szCs w:val="30"/>
        </w:rPr>
        <w:t xml:space="preserve"> </w:t>
      </w:r>
      <w:proofErr w:type="spellStart"/>
      <w:r w:rsidRPr="00CD1CB7">
        <w:rPr>
          <w:b/>
          <w:bCs/>
          <w:sz w:val="28"/>
          <w:szCs w:val="30"/>
        </w:rPr>
        <w:t>ngũ</w:t>
      </w:r>
      <w:proofErr w:type="spellEnd"/>
      <w:r w:rsidRPr="00CD1CB7">
        <w:rPr>
          <w:b/>
          <w:bCs/>
          <w:sz w:val="28"/>
          <w:szCs w:val="30"/>
        </w:rPr>
        <w:t xml:space="preserve"> </w:t>
      </w:r>
      <w:proofErr w:type="spellStart"/>
      <w:r w:rsidRPr="00CD1CB7">
        <w:rPr>
          <w:b/>
          <w:bCs/>
          <w:sz w:val="28"/>
          <w:szCs w:val="30"/>
        </w:rPr>
        <w:t>nhà</w:t>
      </w:r>
      <w:proofErr w:type="spellEnd"/>
      <w:r w:rsidRPr="00CD1CB7">
        <w:rPr>
          <w:b/>
          <w:bCs/>
          <w:sz w:val="28"/>
          <w:szCs w:val="30"/>
        </w:rPr>
        <w:t xml:space="preserve"> </w:t>
      </w:r>
      <w:proofErr w:type="spellStart"/>
      <w:r w:rsidRPr="00CD1CB7">
        <w:rPr>
          <w:b/>
          <w:bCs/>
          <w:sz w:val="28"/>
          <w:szCs w:val="30"/>
        </w:rPr>
        <w:t>giáo</w:t>
      </w:r>
      <w:proofErr w:type="spellEnd"/>
      <w:r w:rsidRPr="00CD1CB7">
        <w:rPr>
          <w:b/>
          <w:bCs/>
          <w:sz w:val="28"/>
          <w:szCs w:val="30"/>
        </w:rPr>
        <w:t xml:space="preserve"> </w:t>
      </w:r>
      <w:proofErr w:type="spellStart"/>
      <w:r w:rsidRPr="00CD1CB7">
        <w:rPr>
          <w:b/>
          <w:bCs/>
          <w:sz w:val="28"/>
          <w:szCs w:val="30"/>
        </w:rPr>
        <w:t>và</w:t>
      </w:r>
      <w:proofErr w:type="spellEnd"/>
      <w:r w:rsidRPr="00CD1CB7">
        <w:rPr>
          <w:b/>
          <w:bCs/>
          <w:sz w:val="28"/>
          <w:szCs w:val="30"/>
        </w:rPr>
        <w:t xml:space="preserve"> </w:t>
      </w:r>
      <w:proofErr w:type="spellStart"/>
      <w:r w:rsidRPr="00CD1CB7">
        <w:rPr>
          <w:b/>
          <w:bCs/>
          <w:sz w:val="28"/>
          <w:szCs w:val="30"/>
        </w:rPr>
        <w:t>cán</w:t>
      </w:r>
      <w:proofErr w:type="spellEnd"/>
      <w:r w:rsidRPr="00CD1CB7">
        <w:rPr>
          <w:b/>
          <w:bCs/>
          <w:sz w:val="28"/>
          <w:szCs w:val="30"/>
        </w:rPr>
        <w:t xml:space="preserve"> </w:t>
      </w:r>
      <w:proofErr w:type="spellStart"/>
      <w:r w:rsidRPr="00CD1CB7">
        <w:rPr>
          <w:b/>
          <w:bCs/>
          <w:sz w:val="28"/>
          <w:szCs w:val="30"/>
        </w:rPr>
        <w:t>bộ</w:t>
      </w:r>
      <w:proofErr w:type="spellEnd"/>
      <w:r w:rsidRPr="00CD1CB7">
        <w:rPr>
          <w:b/>
          <w:bCs/>
          <w:sz w:val="28"/>
          <w:szCs w:val="30"/>
        </w:rPr>
        <w:t xml:space="preserve"> </w:t>
      </w:r>
      <w:proofErr w:type="spellStart"/>
      <w:r w:rsidRPr="00CD1CB7">
        <w:rPr>
          <w:b/>
          <w:bCs/>
          <w:sz w:val="28"/>
          <w:szCs w:val="30"/>
        </w:rPr>
        <w:t>quản</w:t>
      </w:r>
      <w:proofErr w:type="spellEnd"/>
      <w:r w:rsidRPr="00CD1CB7">
        <w:rPr>
          <w:b/>
          <w:bCs/>
          <w:sz w:val="28"/>
          <w:szCs w:val="30"/>
        </w:rPr>
        <w:t xml:space="preserve"> </w:t>
      </w:r>
      <w:proofErr w:type="spellStart"/>
      <w:r w:rsidRPr="00CD1CB7">
        <w:rPr>
          <w:b/>
          <w:bCs/>
          <w:sz w:val="28"/>
          <w:szCs w:val="30"/>
        </w:rPr>
        <w:t>lý</w:t>
      </w:r>
      <w:proofErr w:type="spellEnd"/>
      <w:r w:rsidRPr="00CD1CB7">
        <w:rPr>
          <w:b/>
          <w:bCs/>
          <w:sz w:val="28"/>
          <w:szCs w:val="30"/>
        </w:rPr>
        <w:t xml:space="preserve">: </w:t>
      </w:r>
    </w:p>
    <w:p w14:paraId="4A131301" w14:textId="46D2FB6F" w:rsidR="00962D76" w:rsidRPr="00CD1CB7" w:rsidRDefault="00962D76" w:rsidP="00962D76">
      <w:pPr>
        <w:spacing w:line="276" w:lineRule="auto"/>
        <w:ind w:firstLine="720"/>
        <w:jc w:val="both"/>
        <w:rPr>
          <w:sz w:val="28"/>
          <w:szCs w:val="30"/>
          <w:lang w:val="sv-SE"/>
        </w:rPr>
      </w:pPr>
      <w:r w:rsidRPr="00CD1CB7">
        <w:rPr>
          <w:sz w:val="28"/>
          <w:szCs w:val="30"/>
          <w:lang w:val="sv-SE"/>
        </w:rPr>
        <w:t>1.Tiếp tục tổ chức các lớp học tập, quán triệt cho toàn thể cán bộ, viên chức trong toàn ngành và xây dựng kế hoạch tu dưỡng, rèn luyện, phấn đấu thực hiện Chỉ thị 05-CT/TW của Bộ Chính trị gắn với việc thực hiện Nghị quyết số 04-NQ/TW (khóa XII) về tăng cường xây dựng, chỉnh đốn Đảng; ngăn chặn, đẩy lùi sự suy thoái về tư tưởng chính trị, đạo đức, lối sống, những biểu hiện "tự diễn biến", "tự chuyển hoá" trong nội bộ.</w:t>
      </w:r>
      <w:r w:rsidRPr="00CD1CB7">
        <w:rPr>
          <w:spacing w:val="-2"/>
          <w:sz w:val="28"/>
          <w:szCs w:val="30"/>
          <w:lang w:val="nl-NL" w:eastAsia="vi-VN"/>
        </w:rPr>
        <w:t xml:space="preserve"> Công văn số 1208-CV/TU ngày 25/7/2022 của Tỉnh ủy Long An về việc tăng cường công tác lãnh đạo, chỉ đạo và triển khai thực hiện Kết luận số 01-KL/TW ngày 18/5/2021 của Bộ Chính trị (khóa XIII) tiếp tục thực hiện Chỉ thị số 05-CT/TW của Bộ Chính trị (khóa XII) “Về đẩy mạnh việc học tập và làm theo tư tưởng, đạo đức, phong cách Hồ Chí Minh).</w:t>
      </w:r>
      <w:r w:rsidRPr="00CD1CB7">
        <w:rPr>
          <w:sz w:val="28"/>
          <w:szCs w:val="30"/>
          <w:lang w:val="sv-SE"/>
        </w:rPr>
        <w:t xml:space="preserve"> Nghị quyết số 21-NQ/TW ngày 16/6/2022 của Hội nghị lần thứ năm Ban Chấp hành Trung ương Đảng khóa XIII về tăng cường củng cố, xây dựng tổ chức cơ sở đảng và nâng cao chất lượng đội ngũ đảng viên trong giai đoạn mới,</w:t>
      </w:r>
      <w:r w:rsidRPr="00CD1CB7">
        <w:rPr>
          <w:spacing w:val="-2"/>
          <w:sz w:val="28"/>
          <w:szCs w:val="30"/>
          <w:lang w:val="nl-NL" w:eastAsia="vi-VN"/>
        </w:rPr>
        <w:t xml:space="preserve"> </w:t>
      </w:r>
    </w:p>
    <w:p w14:paraId="58CCE806" w14:textId="516DCDF7" w:rsidR="00962D76" w:rsidRPr="00CD1CB7" w:rsidRDefault="00962D76" w:rsidP="00962D76">
      <w:pPr>
        <w:spacing w:line="276" w:lineRule="auto"/>
        <w:jc w:val="both"/>
        <w:rPr>
          <w:iCs/>
          <w:sz w:val="28"/>
          <w:szCs w:val="30"/>
          <w:lang w:val="vi-VN"/>
        </w:rPr>
      </w:pPr>
      <w:r w:rsidRPr="00CD1CB7">
        <w:rPr>
          <w:sz w:val="28"/>
          <w:szCs w:val="30"/>
          <w:lang w:val="sv-SE"/>
        </w:rPr>
        <w:tab/>
        <w:t>2.T</w:t>
      </w:r>
      <w:r w:rsidRPr="00CD1CB7">
        <w:rPr>
          <w:rStyle w:val="Bodytext2"/>
          <w:sz w:val="28"/>
          <w:szCs w:val="30"/>
        </w:rPr>
        <w:t xml:space="preserve">hực </w:t>
      </w:r>
      <w:r w:rsidRPr="00CD1CB7">
        <w:rPr>
          <w:rStyle w:val="Bodytext2"/>
          <w:sz w:val="30"/>
          <w:szCs w:val="30"/>
        </w:rPr>
        <w:t xml:space="preserve">hiện </w:t>
      </w:r>
      <w:r w:rsidRPr="00CD1CB7">
        <w:rPr>
          <w:rStyle w:val="Bodytext2"/>
          <w:sz w:val="30"/>
          <w:szCs w:val="30"/>
          <w:lang w:val="sv-SE"/>
        </w:rPr>
        <w:t xml:space="preserve">nghiêm </w:t>
      </w:r>
      <w:r w:rsidRPr="00CD1CB7">
        <w:rPr>
          <w:rStyle w:val="Bodytext2"/>
          <w:sz w:val="30"/>
          <w:szCs w:val="30"/>
        </w:rPr>
        <w:t>Quyết định số 16/2008/QĐ-BGDĐT của Bộ GD&amp;ĐT quy định về đạo đức nhà giáo;</w:t>
      </w:r>
      <w:r w:rsidRPr="00CD1CB7">
        <w:rPr>
          <w:rStyle w:val="Bodytext2"/>
          <w:sz w:val="28"/>
          <w:szCs w:val="30"/>
        </w:rPr>
        <w:t xml:space="preserve"> </w:t>
      </w:r>
      <w:r w:rsidRPr="00CD1CB7">
        <w:rPr>
          <w:sz w:val="28"/>
          <w:szCs w:val="30"/>
          <w:lang w:val="sv-SE"/>
        </w:rPr>
        <w:t>Chỉ thị số 1737/CT-BGDĐT ngày 07/5/2018 của Bộ Giáo dục và Đào tạo “Về việc tăng cường quản lý và nâng cao đạo đức nhà giáo”</w:t>
      </w:r>
      <w:r w:rsidRPr="00CD1CB7">
        <w:rPr>
          <w:rStyle w:val="Bodytext2"/>
          <w:sz w:val="28"/>
          <w:szCs w:val="30"/>
        </w:rPr>
        <w:t xml:space="preserve">. </w:t>
      </w:r>
      <w:r w:rsidRPr="00CD1CB7">
        <w:rPr>
          <w:sz w:val="28"/>
          <w:szCs w:val="30"/>
          <w:lang w:val="vi-VN"/>
        </w:rPr>
        <w:t>Thực hiện nghiêm túc chế độ công vụ, văn hóa ứng xử trong trường học theo tinh thần chỉ đạo của Quyết định số 03/2007/QĐ-BNV ngày 26/02/2007 của Bộ Nội vụ, Thực hiện tốt công tác</w:t>
      </w:r>
      <w:r w:rsidRPr="00CD1CB7">
        <w:rPr>
          <w:iCs/>
          <w:sz w:val="28"/>
          <w:szCs w:val="30"/>
          <w:lang w:val="vi-VN"/>
        </w:rPr>
        <w:t xml:space="preserve"> bồi dưỡng nâng cao phẩm chất chính trị, đạo đức lối sống cho cán bộ, công chức, viên chức ngành giáo dục và đào tạo. </w:t>
      </w:r>
    </w:p>
    <w:p w14:paraId="47EE2624" w14:textId="7132F981" w:rsidR="00962D76" w:rsidRPr="00CD1CB7" w:rsidRDefault="00962D76" w:rsidP="00962D76">
      <w:pPr>
        <w:spacing w:line="276" w:lineRule="auto"/>
        <w:ind w:firstLine="720"/>
        <w:jc w:val="both"/>
        <w:rPr>
          <w:sz w:val="28"/>
          <w:szCs w:val="30"/>
          <w:lang w:val="vi-VN"/>
        </w:rPr>
      </w:pPr>
      <w:r w:rsidRPr="00CD1CB7">
        <w:rPr>
          <w:color w:val="000000"/>
          <w:sz w:val="28"/>
          <w:szCs w:val="30"/>
          <w:lang w:val="vi-VN"/>
        </w:rPr>
        <w:t xml:space="preserve">3.Thực hiện tốt nguyên tắc tập trung dân chủ; làm tốt công tác tự phê bình và phê bình; thực hiện tốt quy chế giám sát và phản biện xã hội theo </w:t>
      </w:r>
      <w:r w:rsidRPr="00CD1CB7">
        <w:rPr>
          <w:rFonts w:eastAsia="Arial Unicode MS"/>
          <w:sz w:val="28"/>
          <w:szCs w:val="30"/>
          <w:lang w:val="vi-VN" w:eastAsia="vi-VN" w:bidi="vi-VN"/>
        </w:rPr>
        <w:t xml:space="preserve">Quyết định số 127-QĐ/TW ngày 12/12/2013 của Bộ Chính trị khoá XI về </w:t>
      </w:r>
      <w:r w:rsidRPr="00CD1CB7">
        <w:rPr>
          <w:rFonts w:eastAsia="Arial Unicode MS"/>
          <w:iCs/>
          <w:sz w:val="28"/>
          <w:szCs w:val="30"/>
          <w:lang w:val="vi-VN" w:eastAsia="vi-VN" w:bidi="vi-VN"/>
        </w:rPr>
        <w:t>việc ban hành Quy chế giám sát và phản biện xã hội của Mặt trận Tổ quốc Việt Nam và các đoàn thể chính trị</w:t>
      </w:r>
      <w:r w:rsidRPr="00CD1CB7">
        <w:rPr>
          <w:rFonts w:eastAsia="Arial Unicode MS"/>
          <w:sz w:val="28"/>
          <w:szCs w:val="30"/>
          <w:lang w:val="vi-VN" w:eastAsia="vi-VN" w:bidi="vi-VN"/>
        </w:rPr>
        <w:t xml:space="preserve"> - </w:t>
      </w:r>
      <w:r w:rsidRPr="00CD1CB7">
        <w:rPr>
          <w:rFonts w:eastAsia="Arial Unicode MS"/>
          <w:iCs/>
          <w:sz w:val="28"/>
          <w:szCs w:val="30"/>
          <w:lang w:val="vi-VN" w:eastAsia="vi-VN" w:bidi="vi-VN"/>
        </w:rPr>
        <w:t>xã hội</w:t>
      </w:r>
      <w:r w:rsidRPr="00CD1CB7">
        <w:rPr>
          <w:rFonts w:eastAsia="Arial Unicode MS"/>
          <w:sz w:val="28"/>
          <w:szCs w:val="30"/>
          <w:lang w:val="vi-VN" w:eastAsia="vi-VN" w:bidi="vi-VN"/>
        </w:rPr>
        <w:t xml:space="preserve">; </w:t>
      </w:r>
      <w:r w:rsidRPr="00CD1CB7">
        <w:rPr>
          <w:sz w:val="28"/>
          <w:szCs w:val="30"/>
          <w:lang w:val="vi-VN" w:eastAsia="vi-VN" w:bidi="vi-VN"/>
        </w:rPr>
        <w:t xml:space="preserve">Nghị quyêt số 35-NQ/TW ngày 22/10/2018 về </w:t>
      </w:r>
      <w:r w:rsidRPr="00CD1CB7">
        <w:rPr>
          <w:iCs/>
          <w:sz w:val="28"/>
          <w:szCs w:val="30"/>
          <w:lang w:val="vi-VN" w:eastAsia="vi-VN" w:bidi="vi-VN"/>
        </w:rPr>
        <w:t xml:space="preserve">“Tăng cường bảo vệ nền </w:t>
      </w:r>
      <w:r w:rsidRPr="00CD1CB7">
        <w:rPr>
          <w:iCs/>
          <w:sz w:val="28"/>
          <w:szCs w:val="30"/>
          <w:lang w:val="vi-VN" w:eastAsia="vi-VN" w:bidi="vi-VN"/>
        </w:rPr>
        <w:lastRenderedPageBreak/>
        <w:t>tảng tư tưởng của Đảng, đấu tranh phản bác các quan điểm sai trái, thù địch trong tình hình mới”;</w:t>
      </w:r>
      <w:r w:rsidRPr="00CD1CB7">
        <w:rPr>
          <w:sz w:val="28"/>
          <w:szCs w:val="30"/>
          <w:lang w:val="vi-VN" w:eastAsia="vi-VN" w:bidi="vi-VN"/>
        </w:rPr>
        <w:t xml:space="preserve"> Quy định số 205-QĐ/TW ngày 23/9/2019 của Bộ Chính trị quy định </w:t>
      </w:r>
      <w:r w:rsidRPr="00CD1CB7">
        <w:rPr>
          <w:iCs/>
          <w:sz w:val="28"/>
          <w:szCs w:val="30"/>
          <w:lang w:val="vi-VN" w:eastAsia="vi-VN" w:bidi="vi-VN"/>
        </w:rPr>
        <w:t>“về việc kiểm soát quyền lực trong công tác cán bộ và chống chạy chức, chạy quyền”</w:t>
      </w:r>
      <w:r w:rsidRPr="00CD1CB7">
        <w:rPr>
          <w:rFonts w:eastAsia="Arial Unicode MS"/>
          <w:iCs/>
          <w:sz w:val="28"/>
          <w:szCs w:val="30"/>
          <w:lang w:val="vi-VN" w:eastAsia="vi-VN" w:bidi="vi-VN"/>
        </w:rPr>
        <w:t xml:space="preserve">; </w:t>
      </w:r>
      <w:r w:rsidRPr="00CD1CB7">
        <w:rPr>
          <w:rFonts w:eastAsia="Calibri"/>
          <w:iCs/>
          <w:sz w:val="28"/>
          <w:szCs w:val="30"/>
          <w:lang w:val="vi-VN"/>
        </w:rPr>
        <w:t>Quy định số 101-QĐ/TW và Quy định 55-QĐ/TW gắn với việc quán triệt thực hiện nghiêm Quy định 08-QĐi/TW ngày 25/10/2018 của Ban Chấp hành Trung ương.</w:t>
      </w:r>
      <w:r w:rsidRPr="00CD1CB7">
        <w:rPr>
          <w:sz w:val="28"/>
          <w:szCs w:val="30"/>
          <w:lang w:val="vi-VN"/>
        </w:rPr>
        <w:t xml:space="preserve"> </w:t>
      </w:r>
    </w:p>
    <w:p w14:paraId="163A0581" w14:textId="77777777" w:rsidR="00962D76" w:rsidRPr="00CD1CB7" w:rsidRDefault="00962D76" w:rsidP="00962D76">
      <w:pPr>
        <w:spacing w:line="276" w:lineRule="auto"/>
        <w:ind w:firstLine="709"/>
        <w:jc w:val="both"/>
        <w:rPr>
          <w:bCs/>
          <w:iCs/>
          <w:sz w:val="28"/>
          <w:szCs w:val="30"/>
          <w:lang w:val="vi-VN" w:eastAsia="ar-SA"/>
        </w:rPr>
      </w:pPr>
      <w:r w:rsidRPr="00CD1CB7">
        <w:rPr>
          <w:sz w:val="28"/>
          <w:szCs w:val="30"/>
          <w:lang w:val="sv-SE"/>
        </w:rPr>
        <w:t>4.</w:t>
      </w:r>
      <w:r w:rsidRPr="00CD1CB7">
        <w:rPr>
          <w:sz w:val="28"/>
          <w:szCs w:val="30"/>
          <w:lang w:val="it-IT"/>
        </w:rPr>
        <w:t xml:space="preserve"> Triển khai thực hiện</w:t>
      </w:r>
      <w:r w:rsidRPr="00CD1CB7">
        <w:rPr>
          <w:sz w:val="28"/>
          <w:szCs w:val="30"/>
          <w:lang w:val="vi-VN"/>
        </w:rPr>
        <w:t xml:space="preserve"> Quyết định số 6886/QĐ-UBND ngày 14/7/2021 phê duyệt Đề án số 1799/ĐA-SGDĐT ngày 01/7/2021 của Sở Giáo dục và Đào tạo phát triển đội ngũ nhà giáo và cán bộ quản lý giáo dục đáp ứng yêu cầu triển khai thực hiện Chương trình giáo dục phổ thông 2018 giai đoạn 2021.</w:t>
      </w:r>
      <w:r w:rsidRPr="00CD1CB7">
        <w:rPr>
          <w:color w:val="000000"/>
          <w:sz w:val="28"/>
          <w:szCs w:val="30"/>
          <w:lang w:val="vi-VN"/>
        </w:rPr>
        <w:t xml:space="preserve"> Phấn đấu đến năm 2030, đội ngũ CBQL, nhà giáo các cấp đảm bảo về số lượng và chất lượng, 100% giáo viên được chuẩn hóa trình độ chuyên môn theo quy định của Luật Giáo dục năm 2019.</w:t>
      </w:r>
    </w:p>
    <w:p w14:paraId="4AF1D1D9" w14:textId="0D5D79FE" w:rsidR="00962D76" w:rsidRPr="00CD1CB7" w:rsidRDefault="00962D76" w:rsidP="00CD1CB7">
      <w:pPr>
        <w:pStyle w:val="BodyTextIndent"/>
        <w:spacing w:line="276" w:lineRule="auto"/>
        <w:ind w:left="0" w:firstLine="720"/>
        <w:jc w:val="both"/>
        <w:rPr>
          <w:rFonts w:ascii="Times New Roman" w:hAnsi="Times New Roman"/>
          <w:bCs/>
          <w:iCs/>
          <w:sz w:val="30"/>
          <w:szCs w:val="30"/>
          <w:lang w:eastAsia="ar-SA"/>
        </w:rPr>
      </w:pPr>
      <w:r w:rsidRPr="00CD1CB7">
        <w:rPr>
          <w:rFonts w:ascii="Times New Roman" w:hAnsi="Times New Roman"/>
          <w:sz w:val="30"/>
          <w:szCs w:val="30"/>
          <w:lang w:val="vi-VN"/>
        </w:rPr>
        <w:t>5.</w:t>
      </w:r>
      <w:r w:rsidRPr="00CD1CB7">
        <w:rPr>
          <w:rFonts w:ascii="Times New Roman" w:hAnsi="Times New Roman"/>
          <w:bCs/>
          <w:iCs/>
          <w:sz w:val="30"/>
          <w:szCs w:val="30"/>
          <w:lang w:val="vi-VN" w:eastAsia="ar-SA"/>
        </w:rPr>
        <w:t xml:space="preserve">Triển khai thực hiện Kế hoạch số 258/KH-UBND ngày 16/12/2020 của UBND tỉnh thực hiện nâng trình độ chuẩn được đào tạo của giáo viên mầm non, tiểu học, trung học cơ sở giai đoạn 1 (2020-2025) theo quy định của </w:t>
      </w:r>
      <w:r w:rsidRPr="00CD1CB7">
        <w:rPr>
          <w:rFonts w:ascii="Times New Roman" w:hAnsi="Times New Roman"/>
          <w:sz w:val="30"/>
          <w:szCs w:val="30"/>
          <w:lang w:val="vi-VN"/>
        </w:rPr>
        <w:t xml:space="preserve">Nghị định số 71/2020/NĐ-CP ngày </w:t>
      </w:r>
      <w:r w:rsidRPr="00CD1CB7">
        <w:rPr>
          <w:rFonts w:ascii="Times New Roman" w:hAnsi="Times New Roman"/>
          <w:bCs/>
          <w:iCs/>
          <w:sz w:val="30"/>
          <w:szCs w:val="30"/>
          <w:lang w:val="vi-VN" w:eastAsia="ar-SA"/>
        </w:rPr>
        <w:t>30/6/2020 của Chính phủ quy định lộ trình thực hiện nâng trình độ chuẩn được đào tạo của giáo viên mầm non, tiểu học, trung học cơ sở và  Kế hoạch số 681/KH-BGDĐT ngày 28/8/2020 của Bộ Giáo dục và Đào tạo. Thực hiện lộ trình nâng trình độ chuẩn được đào tạo của giáo viên tiểu học</w:t>
      </w:r>
      <w:r w:rsidR="00967574" w:rsidRPr="00CD1CB7">
        <w:rPr>
          <w:rFonts w:ascii="Times New Roman" w:hAnsi="Times New Roman"/>
          <w:bCs/>
          <w:iCs/>
          <w:sz w:val="30"/>
          <w:szCs w:val="30"/>
          <w:lang w:eastAsia="ar-SA"/>
        </w:rPr>
        <w:t xml:space="preserve"> </w:t>
      </w:r>
      <w:r w:rsidRPr="00CD1CB7">
        <w:rPr>
          <w:rFonts w:ascii="Times New Roman" w:hAnsi="Times New Roman"/>
          <w:bCs/>
          <w:iCs/>
          <w:sz w:val="30"/>
          <w:szCs w:val="30"/>
          <w:lang w:val="vi-VN" w:eastAsia="ar-SA"/>
        </w:rPr>
        <w:t>giai đoạn 1 (2020 – 2025)</w:t>
      </w:r>
      <w:r w:rsidR="00C91352" w:rsidRPr="00CD1CB7">
        <w:rPr>
          <w:rFonts w:ascii="Times New Roman" w:hAnsi="Times New Roman"/>
          <w:bCs/>
          <w:iCs/>
          <w:sz w:val="30"/>
          <w:szCs w:val="30"/>
          <w:lang w:eastAsia="ar-SA"/>
        </w:rPr>
        <w:t xml:space="preserve">: </w:t>
      </w:r>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Đơn</w:t>
      </w:r>
      <w:proofErr w:type="spellEnd"/>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vị</w:t>
      </w:r>
      <w:proofErr w:type="spellEnd"/>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có</w:t>
      </w:r>
      <w:proofErr w:type="spellEnd"/>
      <w:r w:rsidR="00C91352" w:rsidRPr="00CD1CB7">
        <w:rPr>
          <w:rFonts w:ascii="Times New Roman" w:hAnsi="Times New Roman"/>
          <w:bCs/>
          <w:i/>
          <w:sz w:val="30"/>
          <w:szCs w:val="30"/>
          <w:lang w:eastAsia="ar-SA"/>
        </w:rPr>
        <w:t xml:space="preserve"> 4 </w:t>
      </w:r>
      <w:proofErr w:type="spellStart"/>
      <w:r w:rsidR="00C91352" w:rsidRPr="00CD1CB7">
        <w:rPr>
          <w:rFonts w:ascii="Times New Roman" w:hAnsi="Times New Roman"/>
          <w:bCs/>
          <w:i/>
          <w:sz w:val="30"/>
          <w:szCs w:val="30"/>
          <w:lang w:eastAsia="ar-SA"/>
        </w:rPr>
        <w:t>trường</w:t>
      </w:r>
      <w:proofErr w:type="spellEnd"/>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hợp</w:t>
      </w:r>
      <w:proofErr w:type="spellEnd"/>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cưa</w:t>
      </w:r>
      <w:proofErr w:type="spellEnd"/>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đủ</w:t>
      </w:r>
      <w:proofErr w:type="spellEnd"/>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chuẩn</w:t>
      </w:r>
      <w:proofErr w:type="spellEnd"/>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theo</w:t>
      </w:r>
      <w:proofErr w:type="spellEnd"/>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Luật</w:t>
      </w:r>
      <w:proofErr w:type="spellEnd"/>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Giáo</w:t>
      </w:r>
      <w:proofErr w:type="spellEnd"/>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dục</w:t>
      </w:r>
      <w:proofErr w:type="spellEnd"/>
      <w:r w:rsidR="00C91352" w:rsidRPr="00CD1CB7">
        <w:rPr>
          <w:rFonts w:ascii="Times New Roman" w:hAnsi="Times New Roman"/>
          <w:bCs/>
          <w:i/>
          <w:sz w:val="30"/>
          <w:szCs w:val="30"/>
          <w:lang w:eastAsia="ar-SA"/>
        </w:rPr>
        <w:t xml:space="preserve"> 2019: 02 GV </w:t>
      </w:r>
      <w:proofErr w:type="spellStart"/>
      <w:r w:rsidR="00C91352" w:rsidRPr="00CD1CB7">
        <w:rPr>
          <w:rFonts w:ascii="Times New Roman" w:hAnsi="Times New Roman"/>
          <w:bCs/>
          <w:i/>
          <w:sz w:val="30"/>
          <w:szCs w:val="30"/>
          <w:lang w:eastAsia="ar-SA"/>
        </w:rPr>
        <w:t>lớn</w:t>
      </w:r>
      <w:proofErr w:type="spellEnd"/>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tuổi</w:t>
      </w:r>
      <w:proofErr w:type="spellEnd"/>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sắp</w:t>
      </w:r>
      <w:proofErr w:type="spellEnd"/>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nghỉ</w:t>
      </w:r>
      <w:proofErr w:type="spellEnd"/>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hưu</w:t>
      </w:r>
      <w:proofErr w:type="spellEnd"/>
      <w:r w:rsidR="00C91352" w:rsidRPr="00CD1CB7">
        <w:rPr>
          <w:rFonts w:ascii="Times New Roman" w:hAnsi="Times New Roman"/>
          <w:bCs/>
          <w:i/>
          <w:sz w:val="30"/>
          <w:szCs w:val="30"/>
          <w:lang w:eastAsia="ar-SA"/>
        </w:rPr>
        <w:t xml:space="preserve">, 01 GV cam </w:t>
      </w:r>
      <w:proofErr w:type="spellStart"/>
      <w:r w:rsidR="00C91352" w:rsidRPr="00CD1CB7">
        <w:rPr>
          <w:rFonts w:ascii="Times New Roman" w:hAnsi="Times New Roman"/>
          <w:bCs/>
          <w:i/>
          <w:sz w:val="30"/>
          <w:szCs w:val="30"/>
          <w:lang w:eastAsia="ar-SA"/>
        </w:rPr>
        <w:t>kết</w:t>
      </w:r>
      <w:proofErr w:type="spellEnd"/>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không</w:t>
      </w:r>
      <w:proofErr w:type="spellEnd"/>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học</w:t>
      </w:r>
      <w:proofErr w:type="spellEnd"/>
      <w:r w:rsidR="00C91352" w:rsidRPr="00CD1CB7">
        <w:rPr>
          <w:rFonts w:ascii="Times New Roman" w:hAnsi="Times New Roman"/>
          <w:bCs/>
          <w:i/>
          <w:sz w:val="30"/>
          <w:szCs w:val="30"/>
          <w:lang w:eastAsia="ar-SA"/>
        </w:rPr>
        <w:t xml:space="preserve">, 01GV </w:t>
      </w:r>
      <w:proofErr w:type="spellStart"/>
      <w:r w:rsidR="00C91352" w:rsidRPr="00CD1CB7">
        <w:rPr>
          <w:rFonts w:ascii="Times New Roman" w:hAnsi="Times New Roman"/>
          <w:bCs/>
          <w:i/>
          <w:sz w:val="30"/>
          <w:szCs w:val="30"/>
          <w:lang w:eastAsia="ar-SA"/>
        </w:rPr>
        <w:t>lộ</w:t>
      </w:r>
      <w:proofErr w:type="spellEnd"/>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trình</w:t>
      </w:r>
      <w:proofErr w:type="spellEnd"/>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năm</w:t>
      </w:r>
      <w:proofErr w:type="spellEnd"/>
      <w:r w:rsidR="00C91352" w:rsidRPr="00CD1CB7">
        <w:rPr>
          <w:rFonts w:ascii="Times New Roman" w:hAnsi="Times New Roman"/>
          <w:bCs/>
          <w:i/>
          <w:sz w:val="30"/>
          <w:szCs w:val="30"/>
          <w:lang w:eastAsia="ar-SA"/>
        </w:rPr>
        <w:t xml:space="preserve"> 2024 </w:t>
      </w:r>
      <w:proofErr w:type="spellStart"/>
      <w:r w:rsidR="00C91352" w:rsidRPr="00CD1CB7">
        <w:rPr>
          <w:rFonts w:ascii="Times New Roman" w:hAnsi="Times New Roman"/>
          <w:bCs/>
          <w:i/>
          <w:sz w:val="30"/>
          <w:szCs w:val="30"/>
          <w:lang w:eastAsia="ar-SA"/>
        </w:rPr>
        <w:t>sẽ</w:t>
      </w:r>
      <w:proofErr w:type="spellEnd"/>
      <w:r w:rsidR="00C91352" w:rsidRPr="00CD1CB7">
        <w:rPr>
          <w:rFonts w:ascii="Times New Roman" w:hAnsi="Times New Roman"/>
          <w:bCs/>
          <w:i/>
          <w:sz w:val="30"/>
          <w:szCs w:val="30"/>
          <w:lang w:eastAsia="ar-SA"/>
        </w:rPr>
        <w:t xml:space="preserve"> </w:t>
      </w:r>
      <w:proofErr w:type="spellStart"/>
      <w:r w:rsidR="00C91352" w:rsidRPr="00CD1CB7">
        <w:rPr>
          <w:rFonts w:ascii="Times New Roman" w:hAnsi="Times New Roman"/>
          <w:bCs/>
          <w:i/>
          <w:sz w:val="30"/>
          <w:szCs w:val="30"/>
          <w:lang w:eastAsia="ar-SA"/>
        </w:rPr>
        <w:t>học</w:t>
      </w:r>
      <w:proofErr w:type="spellEnd"/>
      <w:r w:rsidR="00C91352" w:rsidRPr="00CD1CB7">
        <w:rPr>
          <w:rFonts w:ascii="Times New Roman" w:hAnsi="Times New Roman"/>
          <w:bCs/>
          <w:i/>
          <w:sz w:val="30"/>
          <w:szCs w:val="30"/>
          <w:lang w:eastAsia="ar-SA"/>
        </w:rPr>
        <w:t>).</w:t>
      </w:r>
    </w:p>
    <w:p w14:paraId="3A0C3D36" w14:textId="77777777" w:rsidR="00962D76" w:rsidRPr="00CD1CB7" w:rsidRDefault="00962D76" w:rsidP="00CD1CB7">
      <w:pPr>
        <w:spacing w:line="276" w:lineRule="auto"/>
        <w:ind w:firstLine="720"/>
        <w:jc w:val="both"/>
        <w:rPr>
          <w:sz w:val="28"/>
          <w:szCs w:val="30"/>
          <w:lang w:val="vi-VN"/>
        </w:rPr>
      </w:pPr>
      <w:r w:rsidRPr="00CD1CB7">
        <w:rPr>
          <w:sz w:val="28"/>
          <w:szCs w:val="30"/>
          <w:lang w:val="vi-VN"/>
        </w:rPr>
        <w:t>6.Triển khai thực hiện Quyết định số 7492/QĐ-UBND ngày 16/8/2022 của UBND tỉnh phê duyệt Kế hoạch đào tạo giáo viên theo nhu cầu địa phương năm 2022 trên tinh thần Nghị định 116/2020/NĐ-CP ngày 25/9/2020 của Chính phủ thực hiện đào tạo giáo viên theo nhu cầu địa phương và Công văn số 1891/BGDĐT-GDĐH ngày 11/5/2021 của Bộ Giáo dục và Đào tạo về việc hướng dẫn thực hiện phương thức giao nhiệm vụ, đặt hàng hoặc đấu thầu đào tạo giáo viên theo nhu cầu xã hội quy định tại Nghị định số 116/2020/NĐ-CP ngày 25/9/2020 của Chính phủ</w:t>
      </w:r>
      <w:r w:rsidRPr="00CD1CB7">
        <w:rPr>
          <w:sz w:val="28"/>
          <w:szCs w:val="30"/>
          <w:shd w:val="clear" w:color="auto" w:fill="FFFFFF" w:themeFill="background1"/>
          <w:lang w:val="vi-VN"/>
        </w:rPr>
        <w:t>.</w:t>
      </w:r>
      <w:r w:rsidRPr="00CD1CB7">
        <w:rPr>
          <w:sz w:val="28"/>
          <w:szCs w:val="30"/>
          <w:lang w:val="vi-VN"/>
        </w:rPr>
        <w:t xml:space="preserve">  </w:t>
      </w:r>
    </w:p>
    <w:p w14:paraId="0295101F" w14:textId="77777777" w:rsidR="00962D76" w:rsidRPr="00CD1CB7" w:rsidRDefault="00962D76" w:rsidP="00CD1CB7">
      <w:pPr>
        <w:spacing w:before="20" w:after="20" w:line="276" w:lineRule="auto"/>
        <w:ind w:firstLine="720"/>
        <w:jc w:val="both"/>
        <w:rPr>
          <w:sz w:val="28"/>
          <w:szCs w:val="30"/>
          <w:lang w:val="vi-VN"/>
        </w:rPr>
      </w:pPr>
      <w:r w:rsidRPr="00CD1CB7">
        <w:rPr>
          <w:sz w:val="28"/>
          <w:szCs w:val="30"/>
          <w:lang w:val="vi-VN"/>
        </w:rPr>
        <w:t>Thực hiện công tác bồi dưỡng giáo viên, cán bộ quản lý giáo dục nhằm đáp ứng yêu cầu triển khai thực hiện chương trình giáo dục phổ thông mới, p</w:t>
      </w:r>
      <w:r w:rsidRPr="00CD1CB7">
        <w:rPr>
          <w:bCs/>
          <w:sz w:val="28"/>
          <w:szCs w:val="30"/>
          <w:lang w:val="vi-VN"/>
        </w:rPr>
        <w:t>hối hợp các cở sở đào tạo tổ chức các lớp</w:t>
      </w:r>
      <w:r w:rsidRPr="00CD1CB7">
        <w:rPr>
          <w:sz w:val="28"/>
          <w:szCs w:val="30"/>
          <w:lang w:val="vi-VN"/>
        </w:rPr>
        <w:t xml:space="preserve"> bồi dưỡng tiêu chuẩn chức danh nghề nghiệp giáo viên các cấp; bồi dưỡng lý luận chính trị cho cán bộ quản lý, nhà giáo diện quy hoạch. Thực hiện tốt công tác bồi dưỡng thường xuyên theo hướng dẫn của Bộ Giáo dục và Đào tạo; chọn cử công chức, viên chức diện quy hoạch tham gia các lớp bồi dưỡng, đào tạo nguồn đảm bảo đúng quy định theo Nghị định 101/2017/NĐ-CP </w:t>
      </w:r>
      <w:r w:rsidRPr="00CD1CB7">
        <w:rPr>
          <w:sz w:val="28"/>
          <w:szCs w:val="30"/>
          <w:lang w:val="vi-VN"/>
        </w:rPr>
        <w:lastRenderedPageBreak/>
        <w:t>ngày 01/9/2017 của Chính phủ quy định về đào tạo, bồi dưỡng cán bộ, công chức, viên chức và Nghị định số 89/2021/NĐ-CP ngày 18/10/2021 của Chính phủ.</w:t>
      </w:r>
    </w:p>
    <w:p w14:paraId="2B981E06" w14:textId="66F6AF04" w:rsidR="00962D76" w:rsidRPr="00CD1CB7" w:rsidRDefault="00962D76" w:rsidP="00962D76">
      <w:pPr>
        <w:spacing w:line="276" w:lineRule="auto"/>
        <w:ind w:firstLine="720"/>
        <w:jc w:val="both"/>
        <w:rPr>
          <w:sz w:val="28"/>
          <w:szCs w:val="30"/>
          <w:lang w:val="vi-VN"/>
        </w:rPr>
      </w:pPr>
      <w:r w:rsidRPr="00CD1CB7">
        <w:rPr>
          <w:sz w:val="28"/>
          <w:szCs w:val="30"/>
          <w:lang w:val="vi-VN"/>
        </w:rPr>
        <w:t>7. Tăng cường công tác tuyên truyền, quán triệt trong đội ngũ cán bộ, đảng viên, viên chức nhằm thực hiện có hiệu quả Công văn số 3236/UBND-VHXH ngày 12/4/2022 của UBND tỉnh Long An về việc triển khai thực hiện Thông báo số 239/TB-HĐND ngày 01/4/2022 kết luận của Thường trực HĐND tỉnh tại Chương trình Đối thoại lần thứ 3 về “Giải pháp khắc phục tình trạng thừa, thiếu giáo viên tại các trường mầm non và phổ thông”; Công văn số 5514/UBND-VHXH ngày 21/6/2022 của UBND tỉnh về việc thực hiện các giải pháp khắc phục thừa, thiếu giáo viên ngành Giáo dục, Công văn số 3585/BGDĐT-NGCBQLGD ngày 02/8/2022 của Bộ Giáo dục và Đào tạo về việc triển khai tuyển dụng biên chế giáo viên mầm non, phổ thông theo Quyết định số 72-QĐ/TW ngày 18/7/2022 của Bộ Chính trị, trong năm học 2022-2023:</w:t>
      </w:r>
    </w:p>
    <w:p w14:paraId="630E02E8" w14:textId="77777777" w:rsidR="00962D76" w:rsidRPr="00CD1CB7" w:rsidRDefault="00962D76" w:rsidP="00962D76">
      <w:pPr>
        <w:spacing w:line="276" w:lineRule="auto"/>
        <w:ind w:firstLine="720"/>
        <w:jc w:val="both"/>
        <w:rPr>
          <w:sz w:val="28"/>
          <w:szCs w:val="30"/>
          <w:lang w:val="vi-VN"/>
        </w:rPr>
      </w:pPr>
      <w:r w:rsidRPr="00CD1CB7">
        <w:rPr>
          <w:sz w:val="28"/>
          <w:szCs w:val="30"/>
          <w:lang w:val="vi-VN"/>
        </w:rPr>
        <w:t>Triển khai thực hiện Nghị quyết số 102/NQ-CP ngày 03/7/2020 của Chính phủ về giải pháp đối với biên chế sự nghiệp giáo dục và y tế và Thông tư số 24/2020/TT-BGDĐT ngày 25/8/2020 của Bộ Giáo dục và Đào tạo quy định việc sử dụng giáo viên, cán bộ quản lý giáo dục trong cơ sở giáo dục mầm mon, tiểu học trung học cơ sở chưa đáp ứng trình độ chuẩn được đào tạo. Thực hiện hợp đồng nhân viên y tế trường học theo Công văn số 2564/BNV-CCVC ngày 16/6/2022 của Bộ Nội vụ.</w:t>
      </w:r>
    </w:p>
    <w:p w14:paraId="2B925A98" w14:textId="0A9C5F42" w:rsidR="00962D76" w:rsidRPr="00CD1CB7" w:rsidRDefault="00962D76" w:rsidP="00962D76">
      <w:pPr>
        <w:spacing w:line="276" w:lineRule="auto"/>
        <w:ind w:firstLine="720"/>
        <w:jc w:val="both"/>
        <w:rPr>
          <w:b/>
          <w:sz w:val="28"/>
          <w:szCs w:val="30"/>
          <w:lang w:val="vi-VN"/>
        </w:rPr>
      </w:pPr>
      <w:r w:rsidRPr="00CD1CB7">
        <w:rPr>
          <w:sz w:val="28"/>
          <w:szCs w:val="30"/>
          <w:lang w:val="vi-VN"/>
        </w:rPr>
        <w:t xml:space="preserve">8. Thực hiện chuyển đổi vị trí công tác theo Nghị định số 59/2019/NĐ-CP ngày 01/7/2019 của Chính phủ quy định chi tiết một số điều và biện pháp thi hành Luật Phòng, chống tham nhũng; Thông tư số 41/2021/TT-BGDĐT ngày 30/12/2021 của Bộ GD&amp;ĐT quy định danh mục và thời hạn định kỳ chuyển đổi vị trí công tác trong các cơ quan, tổ chức, đơn vị trực thuộc, trực thuộc Bộ Giáo dục và Đào tạo và thuộc phạm vi quản lý theo ngành, lĩnh vực giáo dục tại chính quyền địa phương; Thông tư số 3/2022/TT-BNV ngày 12/3/2022 của Bộ Nội vụ quy định danh mục và thời hạn định kỳ chuyển đổi vị trí công tác đối với công chức, viên chức trực tiếp tiếp xúc và giải quyết công việc thuộc lĩnh vực tổ chức cán bộ ở địa phương; Thông tư số 18/2022/TT-BKHĐT ngày 08/8/2022 của Bộ Kế hoạch đầu tư quy định danh mục và thời hạn định kỳ chuyển đổi vị trí công tác đối với công chức không giữ chức vụ lãnh đạo, quản lý và viên chức trực tiếp tiếp xúc và giải quyết công việc thuộc lĩnh vực Đầu tư ở địa phương; Thông tư số 03/2021/TT-TTCP ngày 30/9/2021 của Thanh tra Chính phủ </w:t>
      </w:r>
      <w:bookmarkStart w:id="0" w:name="loai_1_name"/>
      <w:r w:rsidRPr="00CD1CB7">
        <w:rPr>
          <w:rStyle w:val="Strong"/>
          <w:b w:val="0"/>
          <w:bCs w:val="0"/>
          <w:sz w:val="28"/>
          <w:szCs w:val="30"/>
          <w:shd w:val="clear" w:color="auto" w:fill="FFFFFF"/>
          <w:lang w:val="vi-VN"/>
        </w:rPr>
        <w:t>quy định chi tiết danh mục và thời hạn định kỳ chuyển đổi vị trí công tác tại thanh tra chính phủ và vị trí công tác trong lĩnh vực thanh tra, tiếp công dân, giải quyết khiếu nại, tố cáo, phòng, chống tham nhũng tại chính quyền địa phương</w:t>
      </w:r>
      <w:bookmarkEnd w:id="0"/>
      <w:r w:rsidRPr="00CD1CB7">
        <w:rPr>
          <w:rStyle w:val="Strong"/>
          <w:b w:val="0"/>
          <w:bCs w:val="0"/>
          <w:sz w:val="28"/>
          <w:szCs w:val="30"/>
          <w:shd w:val="clear" w:color="auto" w:fill="FFFFFF"/>
          <w:lang w:val="vi-VN"/>
        </w:rPr>
        <w:t>.</w:t>
      </w:r>
    </w:p>
    <w:p w14:paraId="6A5E7C2E" w14:textId="2771955F" w:rsidR="00962D76" w:rsidRPr="00CD1CB7" w:rsidRDefault="00CD1CB7" w:rsidP="00962D76">
      <w:pPr>
        <w:pStyle w:val="BodyTextIndent"/>
        <w:spacing w:after="0"/>
        <w:ind w:left="0" w:firstLine="720"/>
        <w:jc w:val="both"/>
        <w:rPr>
          <w:rFonts w:ascii="Times New Roman" w:hAnsi="Times New Roman"/>
          <w:sz w:val="30"/>
          <w:szCs w:val="30"/>
          <w:lang w:val="sv-SE"/>
        </w:rPr>
      </w:pPr>
      <w:r>
        <w:rPr>
          <w:rFonts w:ascii="Times New Roman" w:hAnsi="Times New Roman"/>
          <w:sz w:val="30"/>
          <w:szCs w:val="30"/>
          <w:lang w:val="sv-SE"/>
        </w:rPr>
        <w:lastRenderedPageBreak/>
        <w:t>9</w:t>
      </w:r>
      <w:r w:rsidR="00962D76" w:rsidRPr="00CD1CB7">
        <w:rPr>
          <w:rFonts w:ascii="Times New Roman" w:hAnsi="Times New Roman"/>
          <w:sz w:val="30"/>
          <w:szCs w:val="30"/>
          <w:lang w:val="sv-SE"/>
        </w:rPr>
        <w:t xml:space="preserve">. Thực hiện nghiêm túc và thực chất việc đánh giá xếp loại viên chức hàng năm theo Nghị định số 90/2020/NĐ-CP ngày 13/8/2020 của Chính phủ về đánh giá, xếp loại chất lượng cán bộ, công chức, viên chức, Nghị định 48/2023/NĐ-CP ngày 17/7/2023 của Chính phủ về việc sửa đổi, bổ sung một số điều của Nghị định số 90/2020/NĐ-CP ngày 13/8/2020 của Chính phủ về đáng giá, xếp loại chất lượng cán bộ, công chức, viên chức, tổ chức đánh giá đúng thực chất chuẩn giáo viên và cán bộ quản lý trường học các cấp theo hướng dẫn của Bộ Giáo dục và Đào tạo: </w:t>
      </w:r>
      <w:r w:rsidR="00962D76" w:rsidRPr="00CD1CB7">
        <w:rPr>
          <w:rFonts w:ascii="Times New Roman" w:hAnsi="Times New Roman"/>
          <w:color w:val="000000"/>
          <w:sz w:val="30"/>
          <w:szCs w:val="30"/>
          <w:lang w:val="sv-SE"/>
        </w:rPr>
        <w:t>Thông tư số 42/2010/TT-BGDĐT ngày 30/12/2010, Thông tư số 14/2018/TT-BGDĐT ngày 20/7/2018, Thông tư số 20/2018/TT-BGDĐT ngày 22/8/2018, Thông tư số 25/2018/TT-BGDĐT ngày 08/10/2018, Thông tư số 26/2018/TT-BGDĐT ngày 08/10/2018.</w:t>
      </w:r>
      <w:r w:rsidR="00962D76" w:rsidRPr="00CD1CB7">
        <w:rPr>
          <w:rFonts w:ascii="Times New Roman" w:hAnsi="Times New Roman"/>
          <w:sz w:val="30"/>
          <w:szCs w:val="30"/>
          <w:lang w:val="sv-SE"/>
        </w:rPr>
        <w:t xml:space="preserve"> Việc đánh giá công chức, viên chức làm cơ sở cho việc: bình chọn danh hiệu thi đua; bổ nhiệm, điều động, luân chuyển, cho thôi, miễn nhiệm chức vụ hoặc tinh giản biên chế đối với nhà giáo chưa đạt chuẩn; đào tạo, bồi dưỡng cán bộ quản lý, công chức, viên chức ngành giáo dục đạt yêu cầu về đổi mới giáo dục và đào tạo trong giai đoạn hiện nay và những năm sắp tới.</w:t>
      </w:r>
    </w:p>
    <w:p w14:paraId="2E7E985F" w14:textId="094A2DF4" w:rsidR="00962D76" w:rsidRDefault="00CD1CB7" w:rsidP="00CD1CB7">
      <w:pPr>
        <w:pStyle w:val="BodyTextIndent"/>
        <w:spacing w:after="0"/>
        <w:ind w:left="0" w:firstLine="720"/>
        <w:jc w:val="both"/>
        <w:rPr>
          <w:rFonts w:ascii="Times New Roman" w:hAnsi="Times New Roman"/>
          <w:bCs/>
          <w:sz w:val="30"/>
          <w:szCs w:val="30"/>
          <w:lang w:val="sv-SE"/>
        </w:rPr>
      </w:pPr>
      <w:r>
        <w:rPr>
          <w:rFonts w:ascii="Times New Roman" w:hAnsi="Times New Roman"/>
          <w:bCs/>
          <w:sz w:val="30"/>
          <w:szCs w:val="30"/>
          <w:lang w:val="sv-SE"/>
        </w:rPr>
        <w:t>10</w:t>
      </w:r>
      <w:r w:rsidR="00962D76" w:rsidRPr="00CD1CB7">
        <w:rPr>
          <w:rFonts w:ascii="Times New Roman" w:hAnsi="Times New Roman"/>
          <w:bCs/>
          <w:sz w:val="30"/>
          <w:szCs w:val="30"/>
          <w:lang w:val="sv-SE"/>
        </w:rPr>
        <w:t>. Triển khai kế hoạch bổ nhiệm chức danh nghể nghiệp giáo viên các cấp theo Thông tư số 08/2023/TT-BGDĐT ngày 14/4/2023 được sửa đổi, bổ sung một số điều của các Thông tư số 01/2021/TT-BGDĐT, 02/2021/TT-BGDĐT, 03/2021/TT-BGDĐT, 04/2021/TT-BGDĐT ngày</w:t>
      </w:r>
      <w:r>
        <w:rPr>
          <w:rFonts w:ascii="Times New Roman" w:hAnsi="Times New Roman"/>
          <w:bCs/>
          <w:sz w:val="30"/>
          <w:szCs w:val="30"/>
          <w:lang w:val="sv-SE"/>
        </w:rPr>
        <w:t xml:space="preserve"> </w:t>
      </w:r>
      <w:r w:rsidR="00962D76" w:rsidRPr="00CD1CB7">
        <w:rPr>
          <w:rFonts w:ascii="Times New Roman" w:hAnsi="Times New Roman"/>
          <w:bCs/>
          <w:sz w:val="30"/>
          <w:szCs w:val="30"/>
          <w:lang w:val="sv-SE"/>
        </w:rPr>
        <w:t>02 tháng 02 năm 2021 của Bộ Giáo dục và Đào tạo quy định mã số, tiêu chuẩn chức danh nghề nghiệp và bổ nhiệm, xếp lương viên chức giảng dạy trong các cơ sở giáo dục mầm non, phổ thông công lập.</w:t>
      </w:r>
    </w:p>
    <w:p w14:paraId="49A84369" w14:textId="7E5D3230" w:rsidR="00962D76" w:rsidRPr="00CD1CB7" w:rsidRDefault="00962D76" w:rsidP="00962D76">
      <w:pPr>
        <w:pStyle w:val="Heading3"/>
        <w:spacing w:before="0" w:after="0"/>
        <w:ind w:firstLine="720"/>
        <w:jc w:val="both"/>
        <w:rPr>
          <w:rFonts w:ascii="Times New Roman" w:hAnsi="Times New Roman"/>
          <w:b w:val="0"/>
          <w:bCs w:val="0"/>
          <w:sz w:val="30"/>
          <w:szCs w:val="30"/>
          <w:lang w:val="sv-SE"/>
        </w:rPr>
      </w:pPr>
      <w:r w:rsidRPr="00CD1CB7">
        <w:rPr>
          <w:rFonts w:ascii="Times New Roman" w:hAnsi="Times New Roman"/>
          <w:b w:val="0"/>
          <w:bCs w:val="0"/>
          <w:sz w:val="30"/>
          <w:szCs w:val="30"/>
          <w:lang w:val="sv-SE"/>
        </w:rPr>
        <w:t>1</w:t>
      </w:r>
      <w:r w:rsidR="00CD1CB7">
        <w:rPr>
          <w:rFonts w:ascii="Times New Roman" w:hAnsi="Times New Roman"/>
          <w:b w:val="0"/>
          <w:bCs w:val="0"/>
          <w:sz w:val="30"/>
          <w:szCs w:val="30"/>
          <w:lang w:val="sv-SE"/>
        </w:rPr>
        <w:t>1</w:t>
      </w:r>
      <w:r w:rsidRPr="00CD1CB7">
        <w:rPr>
          <w:rFonts w:ascii="Times New Roman" w:hAnsi="Times New Roman"/>
          <w:b w:val="0"/>
          <w:bCs w:val="0"/>
          <w:sz w:val="30"/>
          <w:szCs w:val="30"/>
          <w:lang w:val="sv-SE"/>
        </w:rPr>
        <w:t xml:space="preserve">. Thực hiện có hiệu quả các giải pháp nâng cao chất lượng việc thi hành công vụ, trách nhiệm của viên chức, khắc phục tình trạng đùn đẩy, né tránh trách nhiệm, làm việc cầm chừng của công chức, viên chức </w:t>
      </w:r>
      <w:r w:rsidRPr="00CD1CB7">
        <w:rPr>
          <w:rFonts w:ascii="Times New Roman" w:hAnsi="Times New Roman"/>
          <w:b w:val="0"/>
          <w:bCs w:val="0"/>
          <w:sz w:val="30"/>
          <w:szCs w:val="30"/>
          <w:lang w:val="sv-SE"/>
        </w:rPr>
        <w:br/>
        <w:t xml:space="preserve">theo chỉ đạo của UBND tỉnh tại Công văn số 6504/UBND-THKSTTHC ngày 20/7/2023 và </w:t>
      </w:r>
      <w:r w:rsidRPr="00CD1CB7">
        <w:rPr>
          <w:rFonts w:ascii="Times New Roman" w:hAnsi="Times New Roman"/>
          <w:b w:val="0"/>
          <w:sz w:val="30"/>
          <w:szCs w:val="30"/>
          <w:lang w:val="sv-SE"/>
        </w:rPr>
        <w:t>Công văn số 1174-CV/BNCTU ngày 25/8/2023của Ban Nội  chính Tỉnh ủy về việc thực hiện Kế hoạch số 01-KH/BCĐ ngày 10/8/2023 của Ban Nội chính Trung ương</w:t>
      </w:r>
      <w:r w:rsidRPr="00CD1CB7">
        <w:rPr>
          <w:rFonts w:ascii="Times New Roman" w:hAnsi="Times New Roman"/>
          <w:b w:val="0"/>
          <w:bCs w:val="0"/>
          <w:sz w:val="30"/>
          <w:szCs w:val="30"/>
          <w:lang w:val="sv-SE"/>
        </w:rPr>
        <w:t>.</w:t>
      </w:r>
    </w:p>
    <w:p w14:paraId="572EF73F" w14:textId="77777777" w:rsidR="00962D76" w:rsidRPr="00CD1CB7" w:rsidRDefault="00962D76" w:rsidP="00962D76">
      <w:pPr>
        <w:spacing w:line="276" w:lineRule="auto"/>
        <w:jc w:val="both"/>
        <w:rPr>
          <w:b/>
          <w:bCs/>
          <w:sz w:val="28"/>
          <w:szCs w:val="30"/>
          <w:lang w:val="pt-BR"/>
        </w:rPr>
      </w:pPr>
      <w:r w:rsidRPr="00CD1CB7">
        <w:rPr>
          <w:i/>
          <w:sz w:val="28"/>
          <w:szCs w:val="30"/>
          <w:lang w:val="sv-SE"/>
        </w:rPr>
        <w:tab/>
      </w:r>
      <w:r w:rsidRPr="00CD1CB7">
        <w:rPr>
          <w:b/>
          <w:sz w:val="28"/>
          <w:szCs w:val="30"/>
          <w:lang w:val="sv-SE"/>
        </w:rPr>
        <w:t>II</w:t>
      </w:r>
      <w:r w:rsidRPr="00CD1CB7">
        <w:rPr>
          <w:b/>
          <w:bCs/>
          <w:sz w:val="28"/>
          <w:szCs w:val="30"/>
          <w:lang w:val="pt-BR"/>
        </w:rPr>
        <w:t>. Công tác bảo vệ chính trị nội bộ; đảm bảo an ninh, an toàn xã hội; công tác dân chủ trường học:</w:t>
      </w:r>
    </w:p>
    <w:p w14:paraId="3FD01F80" w14:textId="32CEFF9E" w:rsidR="00962D76" w:rsidRPr="00CD1CB7" w:rsidRDefault="00CD1CB7" w:rsidP="00962D76">
      <w:pPr>
        <w:ind w:firstLine="720"/>
        <w:jc w:val="both"/>
        <w:rPr>
          <w:sz w:val="28"/>
          <w:szCs w:val="30"/>
          <w:lang w:val="pt-BR"/>
        </w:rPr>
      </w:pPr>
      <w:r>
        <w:rPr>
          <w:sz w:val="28"/>
          <w:szCs w:val="30"/>
          <w:lang w:val="pt-BR"/>
        </w:rPr>
        <w:t>Hiệu trưởng</w:t>
      </w:r>
      <w:r w:rsidR="00962D76" w:rsidRPr="00CD1CB7">
        <w:rPr>
          <w:sz w:val="28"/>
          <w:szCs w:val="30"/>
          <w:lang w:val="pt-BR"/>
        </w:rPr>
        <w:t xml:space="preserve"> thường xuyên tổ chức quán triệt, phổ biến các Chỉ thị, Nghị quyết, văn bản hướng dẫn của cơ quan quản lý cấp trên nhằm tăng cường công tác giáo dục chính trị, bồi dưỡng phẩm chất đạo đức nhà giáo, đạo đức nghề nghiệp; nâng cao ý thức công chức, viên chức chấp hành sự phân công, chỉ đạo của lãnh đạo. </w:t>
      </w:r>
    </w:p>
    <w:p w14:paraId="2E5555C1" w14:textId="31959269" w:rsidR="00962D76" w:rsidRPr="00CD1CB7" w:rsidRDefault="00962D76" w:rsidP="00962D76">
      <w:pPr>
        <w:ind w:firstLine="900"/>
        <w:jc w:val="both"/>
        <w:rPr>
          <w:sz w:val="28"/>
          <w:szCs w:val="30"/>
          <w:lang w:val="pt-BR"/>
        </w:rPr>
      </w:pPr>
      <w:r w:rsidRPr="00CD1CB7">
        <w:rPr>
          <w:sz w:val="28"/>
          <w:szCs w:val="30"/>
          <w:lang w:val="pt-BR"/>
        </w:rPr>
        <w:t xml:space="preserve">Triển khai thực hiện tốt quy chế dân chủ cơ sở theo </w:t>
      </w:r>
      <w:r w:rsidRPr="00CD1CB7">
        <w:rPr>
          <w:bCs/>
          <w:sz w:val="28"/>
          <w:szCs w:val="30"/>
          <w:lang w:val="pt-BR"/>
        </w:rPr>
        <w:t>Luật Thực hiện quy chế dân chủ ở cơ sở ;</w:t>
      </w:r>
      <w:r w:rsidRPr="00CD1CB7">
        <w:rPr>
          <w:sz w:val="28"/>
          <w:szCs w:val="30"/>
          <w:lang w:val="pt-BR"/>
        </w:rPr>
        <w:t xml:space="preserve"> </w:t>
      </w:r>
      <w:r w:rsidRPr="00CD1CB7">
        <w:rPr>
          <w:bCs/>
          <w:sz w:val="28"/>
          <w:szCs w:val="30"/>
          <w:lang w:val="pt-BR" w:eastAsia="zh-CN"/>
        </w:rPr>
        <w:t>Nghị định số 59/2023/NĐ-CP về quy định chi tiết một số điều của Luật Thực hiện dân chủ cơ sở;</w:t>
      </w:r>
      <w:r w:rsidRPr="00CD1CB7">
        <w:rPr>
          <w:sz w:val="28"/>
          <w:szCs w:val="30"/>
          <w:lang w:val="pt-BR"/>
        </w:rPr>
        <w:t xml:space="preserve"> Nghị định số 04/2015/NĐ-CP ngày 09/01/2015 của Chính phủ; Chỉ thị số 33/CT-TTg  ngày 26/11/2021 của Thủ tướng Chính phủ về tiếp tục tăng cường và đổi mới công tác dân vận của cơ quan hành chính nhà nước, </w:t>
      </w:r>
      <w:r w:rsidRPr="00CD1CB7">
        <w:rPr>
          <w:sz w:val="28"/>
          <w:szCs w:val="30"/>
          <w:lang w:val="pt-BR"/>
        </w:rPr>
        <w:lastRenderedPageBreak/>
        <w:t xml:space="preserve">chính quyền các cấp trong tình hình mới; Thông tư số 01/2016/TT-BNV ngày 13/01/2016 của Bộ trưởng Bộ Nội vụ hướng dẫn một số nội dung của Nghị định 04/2015/NĐ-CP về thực hiện dân chủ trong hoạt động cơ quan hành chính nhà nước và đơn vị sự nghiệp công lập và Thông tư số 11/2020/TT-BGDĐT ngày 19/5/2020 của Bộ Giáo dục và Đào tạo hướng dẫn thực hiện dân chủ trong hoạt động của cơ sở giáo dục công lập. Thực hiện tốt chế độ công khai, lập bảng niêm yết, bảng thông báo các văn bản của nhà nước, cơ quan quản lý cấp trên, kế hoạch hoạt động năm, tháng, tuần của đơn vị ở nơi thuận tiện nhất để mọi người có thể xem, lưu ý một số vấn đề có liên quan chế độ, chính sách tiền lương, tài chính, chương trình, kế hoạch của nhà trường. </w:t>
      </w:r>
    </w:p>
    <w:p w14:paraId="1AC7A84E" w14:textId="77777777" w:rsidR="00962D76" w:rsidRPr="00CD1CB7" w:rsidRDefault="00962D76" w:rsidP="00962D76">
      <w:pPr>
        <w:tabs>
          <w:tab w:val="center" w:pos="5985"/>
        </w:tabs>
        <w:ind w:firstLine="709"/>
        <w:jc w:val="both"/>
        <w:rPr>
          <w:sz w:val="28"/>
          <w:szCs w:val="30"/>
          <w:lang w:val="pt-BR"/>
        </w:rPr>
      </w:pPr>
      <w:r w:rsidRPr="00CD1CB7">
        <w:rPr>
          <w:sz w:val="28"/>
          <w:szCs w:val="30"/>
          <w:lang w:val="pt-BR"/>
        </w:rPr>
        <w:t xml:space="preserve">- Tăng cường các giải pháp quản lý, khắc phục tình trạng buông lỏng, thiếu kiểm tra, kiểm soát; nêu cao vai trò, trách nhiệm của người đứng đầu tổ chức đơn vị; thực hiện tốt quy chế tiếp công dân nhằm giải quyết kịp thời những vướng mắc. Chủ động tiếp nhận và xử lý thông tin, thiết lập các kênh thông tin về bạo lực học đường của cơ sở giáo dục (hộp thư góp ý, đường dây nóng, hệ thống camera giám sát, . .. ); phối hợp với các cơ quan truyền thông, báo, đài để xử lý thông tin và định hướng thông tin. </w:t>
      </w:r>
    </w:p>
    <w:p w14:paraId="78906DFB" w14:textId="618FB030" w:rsidR="00962D76" w:rsidRPr="00CD1CB7" w:rsidRDefault="00962D76" w:rsidP="00962D76">
      <w:pPr>
        <w:ind w:firstLine="720"/>
        <w:jc w:val="both"/>
        <w:rPr>
          <w:bCs/>
          <w:iCs/>
          <w:sz w:val="28"/>
          <w:szCs w:val="30"/>
          <w:lang w:val="pt-BR"/>
        </w:rPr>
      </w:pPr>
      <w:r w:rsidRPr="00CD1CB7">
        <w:rPr>
          <w:sz w:val="28"/>
          <w:szCs w:val="30"/>
          <w:lang w:val="pt-BR"/>
        </w:rPr>
        <w:t xml:space="preserve">- Tiếp tục phối hợp các </w:t>
      </w:r>
      <w:r w:rsidR="00CD1CB7">
        <w:rPr>
          <w:sz w:val="28"/>
          <w:szCs w:val="30"/>
          <w:lang w:val="pt-BR"/>
        </w:rPr>
        <w:t>công an xã</w:t>
      </w:r>
      <w:r w:rsidRPr="00CD1CB7">
        <w:rPr>
          <w:sz w:val="28"/>
          <w:szCs w:val="30"/>
          <w:lang w:val="pt-BR"/>
        </w:rPr>
        <w:t>, các tổ chức đoàn</w:t>
      </w:r>
      <w:r w:rsidR="00CD1CB7">
        <w:rPr>
          <w:sz w:val="28"/>
          <w:szCs w:val="30"/>
          <w:lang w:val="pt-BR"/>
        </w:rPr>
        <w:t xml:space="preserve"> </w:t>
      </w:r>
      <w:r w:rsidR="00CD1CB7" w:rsidRPr="00CD1CB7">
        <w:rPr>
          <w:sz w:val="28"/>
          <w:szCs w:val="30"/>
          <w:lang w:val="pt-BR"/>
        </w:rPr>
        <w:t>thể</w:t>
      </w:r>
      <w:r w:rsidRPr="00CD1CB7">
        <w:rPr>
          <w:sz w:val="28"/>
          <w:szCs w:val="30"/>
          <w:lang w:val="pt-BR"/>
        </w:rPr>
        <w:t xml:space="preserve"> </w:t>
      </w:r>
      <w:r w:rsidR="00CD1CB7">
        <w:rPr>
          <w:sz w:val="28"/>
          <w:szCs w:val="30"/>
          <w:lang w:val="pt-BR"/>
        </w:rPr>
        <w:t>địa phương</w:t>
      </w:r>
      <w:r w:rsidRPr="00CD1CB7">
        <w:rPr>
          <w:sz w:val="28"/>
          <w:szCs w:val="30"/>
          <w:lang w:val="pt-BR"/>
        </w:rPr>
        <w:t xml:space="preserve"> kịp thời nắm bắt tình hình, tổ chức tuyên truyền cho cán bộ, viên chức và phụ huynh học sinh nâng cao tinh thần cảnh giác để ngăn chặn những luận điệu xuyên tạc của các thế lực thù địch lợi dụng. </w:t>
      </w:r>
      <w:r w:rsidR="00CD1CB7">
        <w:rPr>
          <w:bCs/>
          <w:iCs/>
          <w:sz w:val="28"/>
          <w:szCs w:val="30"/>
          <w:lang w:val="pt-BR"/>
        </w:rPr>
        <w:t>Hiệu trưởng</w:t>
      </w:r>
      <w:r w:rsidRPr="00CD1CB7">
        <w:rPr>
          <w:bCs/>
          <w:iCs/>
          <w:sz w:val="28"/>
          <w:szCs w:val="30"/>
          <w:lang w:val="pt-BR"/>
        </w:rPr>
        <w:t xml:space="preserve"> </w:t>
      </w:r>
      <w:r w:rsidRPr="00CD1CB7">
        <w:rPr>
          <w:sz w:val="28"/>
          <w:szCs w:val="30"/>
          <w:lang w:val="pt-BR"/>
        </w:rPr>
        <w:t>yêu cầu cán bộ, viên chức không tham gia và thực hiện tốt công tác thông tin</w:t>
      </w:r>
      <w:r w:rsidRPr="00CD1CB7">
        <w:rPr>
          <w:bCs/>
          <w:iCs/>
          <w:sz w:val="28"/>
          <w:szCs w:val="30"/>
          <w:lang w:val="pt-BR"/>
        </w:rPr>
        <w:t xml:space="preserve"> tuyên truyền cho người thân, người dân </w:t>
      </w:r>
      <w:r w:rsidRPr="00CD1CB7">
        <w:rPr>
          <w:sz w:val="28"/>
          <w:szCs w:val="30"/>
          <w:lang w:val="pt-BR"/>
        </w:rPr>
        <w:t>không tham gia các hoạt động biểu tình, bình luận, viết bài, đăng tin chia sẻ thông tin trên các mạng xã hội.</w:t>
      </w:r>
      <w:r w:rsidR="00CD1CB7">
        <w:rPr>
          <w:sz w:val="28"/>
          <w:szCs w:val="30"/>
          <w:lang w:val="pt-BR"/>
        </w:rPr>
        <w:t xml:space="preserve"> </w:t>
      </w:r>
    </w:p>
    <w:p w14:paraId="57D8387C" w14:textId="32F8C600" w:rsidR="00962D76" w:rsidRPr="00CD1CB7" w:rsidRDefault="00962D76" w:rsidP="00962D76">
      <w:pPr>
        <w:ind w:firstLine="720"/>
        <w:jc w:val="both"/>
        <w:rPr>
          <w:sz w:val="28"/>
          <w:szCs w:val="30"/>
          <w:lang w:val="pt-BR"/>
        </w:rPr>
      </w:pPr>
      <w:r w:rsidRPr="00CD1CB7">
        <w:rPr>
          <w:bCs/>
          <w:iCs/>
          <w:sz w:val="28"/>
          <w:szCs w:val="30"/>
          <w:lang w:val="pt-BR"/>
        </w:rPr>
        <w:t xml:space="preserve">- </w:t>
      </w:r>
      <w:r w:rsidR="00CD1CB7">
        <w:rPr>
          <w:bCs/>
          <w:iCs/>
          <w:sz w:val="28"/>
          <w:szCs w:val="30"/>
          <w:lang w:val="pt-BR"/>
        </w:rPr>
        <w:t>Hiệu trưởng</w:t>
      </w:r>
      <w:r w:rsidRPr="00CD1CB7">
        <w:rPr>
          <w:bCs/>
          <w:iCs/>
          <w:sz w:val="28"/>
          <w:szCs w:val="30"/>
          <w:lang w:val="pt-BR"/>
        </w:rPr>
        <w:t xml:space="preserve"> kịp thời nắm bắt tình hình, thực hiện chế độ báo cáo nhanh về cơ quan an ninh, và cơ quan quản lý giáo dục khi có dấu hiệu bất thường tại địa phương, tại trường học, để thỉnh thị chỉ đạo của cấp trên nhằm xử lý kịp thời những tình huống có thể xảy ra. </w:t>
      </w:r>
    </w:p>
    <w:p w14:paraId="1CFBC218" w14:textId="238209DD" w:rsidR="00962D76" w:rsidRPr="00CD1CB7" w:rsidRDefault="00962D76" w:rsidP="00962D76">
      <w:pPr>
        <w:spacing w:line="276" w:lineRule="auto"/>
        <w:ind w:firstLine="720"/>
        <w:jc w:val="both"/>
        <w:rPr>
          <w:b/>
          <w:sz w:val="28"/>
          <w:szCs w:val="30"/>
          <w:lang w:val="pt-BR"/>
        </w:rPr>
      </w:pPr>
      <w:r w:rsidRPr="00CD1CB7">
        <w:rPr>
          <w:b/>
          <w:sz w:val="28"/>
          <w:szCs w:val="30"/>
          <w:lang w:val="pt-BR"/>
        </w:rPr>
        <w:t>III. Về công tác kiểm tra:</w:t>
      </w:r>
    </w:p>
    <w:p w14:paraId="348BF4B0" w14:textId="77777777" w:rsidR="00CD1CB7" w:rsidRDefault="00962D76" w:rsidP="00962D76">
      <w:pPr>
        <w:spacing w:line="276" w:lineRule="auto"/>
        <w:ind w:firstLine="720"/>
        <w:jc w:val="both"/>
        <w:rPr>
          <w:sz w:val="28"/>
          <w:szCs w:val="30"/>
          <w:lang w:val="pt-BR"/>
        </w:rPr>
      </w:pPr>
      <w:r w:rsidRPr="00CD1CB7">
        <w:rPr>
          <w:sz w:val="28"/>
          <w:szCs w:val="30"/>
          <w:lang w:val="pt-BR"/>
        </w:rPr>
        <w:t>Tăng cường công tác kiểm tra việc thực hiện chế độ công vụ</w:t>
      </w:r>
      <w:r w:rsidR="00CD1CB7">
        <w:rPr>
          <w:sz w:val="28"/>
          <w:szCs w:val="30"/>
          <w:lang w:val="pt-BR"/>
        </w:rPr>
        <w:t xml:space="preserve"> </w:t>
      </w:r>
      <w:r w:rsidRPr="00CD1CB7">
        <w:rPr>
          <w:sz w:val="28"/>
          <w:szCs w:val="30"/>
          <w:lang w:val="pt-BR"/>
        </w:rPr>
        <w:t>bằng nhiều hình thức</w:t>
      </w:r>
      <w:r w:rsidR="00CD1CB7">
        <w:rPr>
          <w:sz w:val="28"/>
          <w:szCs w:val="30"/>
          <w:lang w:val="pt-BR"/>
        </w:rPr>
        <w:t>.</w:t>
      </w:r>
    </w:p>
    <w:p w14:paraId="587E690F" w14:textId="20E39F91" w:rsidR="00962D76" w:rsidRPr="00CD1CB7" w:rsidRDefault="00962D76" w:rsidP="00962D76">
      <w:pPr>
        <w:spacing w:line="276" w:lineRule="auto"/>
        <w:ind w:firstLine="720"/>
        <w:jc w:val="both"/>
        <w:rPr>
          <w:sz w:val="28"/>
          <w:szCs w:val="30"/>
          <w:lang w:val="pt-BR"/>
        </w:rPr>
      </w:pPr>
      <w:r w:rsidRPr="00CD1CB7">
        <w:rPr>
          <w:sz w:val="28"/>
          <w:szCs w:val="30"/>
          <w:lang w:val="pt-BR"/>
        </w:rPr>
        <w:t>+ Việc thực thi chế độ công vụ, quy chế làm việc, quy chế phối hợp trong tập thể nhà trường.</w:t>
      </w:r>
    </w:p>
    <w:p w14:paraId="049136E0" w14:textId="021A7393" w:rsidR="00962D76" w:rsidRPr="00CD1CB7" w:rsidRDefault="00962D76" w:rsidP="00962D76">
      <w:pPr>
        <w:spacing w:line="276" w:lineRule="auto"/>
        <w:ind w:firstLine="720"/>
        <w:jc w:val="both"/>
        <w:rPr>
          <w:sz w:val="28"/>
          <w:szCs w:val="30"/>
          <w:lang w:val="pt-BR"/>
        </w:rPr>
      </w:pPr>
      <w:r w:rsidRPr="00CD1CB7">
        <w:rPr>
          <w:sz w:val="28"/>
          <w:szCs w:val="30"/>
          <w:lang w:val="pt-BR"/>
        </w:rPr>
        <w:t>+ Công tác khắc phục hạn chế, tồn tại Nghị quyết Trung ương 4 ( khóa XII) và Chỉ thị 05-CT/TW của Bộ Chính trị.</w:t>
      </w:r>
    </w:p>
    <w:p w14:paraId="6E283EF8" w14:textId="7D2CC565" w:rsidR="00962D76" w:rsidRPr="00CD1CB7" w:rsidRDefault="00962D76" w:rsidP="00962D76">
      <w:pPr>
        <w:spacing w:line="276" w:lineRule="auto"/>
        <w:ind w:firstLine="720"/>
        <w:jc w:val="both"/>
        <w:rPr>
          <w:sz w:val="28"/>
          <w:szCs w:val="30"/>
          <w:lang w:val="pt-BR"/>
        </w:rPr>
      </w:pPr>
      <w:r w:rsidRPr="00CD1CB7">
        <w:rPr>
          <w:sz w:val="28"/>
          <w:szCs w:val="30"/>
          <w:lang w:val="pt-BR"/>
        </w:rPr>
        <w:t>+ Công tác đào tạo nâng chuẩn</w:t>
      </w:r>
      <w:r w:rsidR="00CD1CB7">
        <w:rPr>
          <w:sz w:val="28"/>
          <w:szCs w:val="30"/>
          <w:lang w:val="pt-BR"/>
        </w:rPr>
        <w:t xml:space="preserve"> </w:t>
      </w:r>
      <w:r w:rsidRPr="00CD1CB7">
        <w:rPr>
          <w:sz w:val="28"/>
          <w:szCs w:val="30"/>
          <w:lang w:val="pt-BR"/>
        </w:rPr>
        <w:t>và bồi dưỡng thường xuyên, bồi dưỡng nâng cao trình độ chuyên môn, nghiệp vụ CBQL, nhà giáo theo quy định của Bộ Giáo dục và Đào tạo, theo Nghị định 101/2017/NĐ-CP và Nghị định số 89/2021/NĐ-CP của Chính phủ.</w:t>
      </w:r>
    </w:p>
    <w:p w14:paraId="180AF524" w14:textId="6EEB3C53" w:rsidR="00746A24" w:rsidRPr="00CD1CB7" w:rsidRDefault="00746A24" w:rsidP="00962D76">
      <w:pPr>
        <w:jc w:val="both"/>
        <w:rPr>
          <w:b/>
          <w:sz w:val="28"/>
          <w:szCs w:val="28"/>
          <w:lang w:val="pt-BR"/>
        </w:rPr>
      </w:pPr>
      <w:r w:rsidRPr="00CD1CB7">
        <w:rPr>
          <w:b/>
          <w:sz w:val="28"/>
          <w:szCs w:val="28"/>
          <w:lang w:val="pt-BR"/>
        </w:rPr>
        <w:tab/>
        <w:t>III. Tổ chức thực hiện:</w:t>
      </w:r>
    </w:p>
    <w:p w14:paraId="68BD8CE1" w14:textId="7EF5A431" w:rsidR="00962D76" w:rsidRPr="00CD1CB7" w:rsidRDefault="00746A24" w:rsidP="00962D76">
      <w:pPr>
        <w:jc w:val="both"/>
        <w:rPr>
          <w:sz w:val="28"/>
          <w:szCs w:val="28"/>
          <w:lang w:val="pt-BR"/>
        </w:rPr>
      </w:pPr>
      <w:r w:rsidRPr="00CD1CB7">
        <w:rPr>
          <w:sz w:val="28"/>
          <w:szCs w:val="28"/>
          <w:lang w:val="pt-BR"/>
        </w:rPr>
        <w:tab/>
      </w:r>
      <w:r w:rsidR="00960DBA" w:rsidRPr="00CD1CB7">
        <w:rPr>
          <w:sz w:val="28"/>
          <w:szCs w:val="28"/>
          <w:lang w:val="pt-BR"/>
        </w:rPr>
        <w:t xml:space="preserve">* Chế độ báo cáo: </w:t>
      </w:r>
    </w:p>
    <w:p w14:paraId="121D7AD5" w14:textId="270BABE4" w:rsidR="00962D76" w:rsidRPr="00CD1CB7" w:rsidRDefault="00962D76" w:rsidP="00962D76">
      <w:pPr>
        <w:ind w:firstLine="720"/>
        <w:jc w:val="both"/>
        <w:rPr>
          <w:sz w:val="28"/>
          <w:szCs w:val="30"/>
          <w:lang w:val="pt-BR"/>
        </w:rPr>
      </w:pPr>
      <w:r w:rsidRPr="00CD1CB7">
        <w:rPr>
          <w:sz w:val="28"/>
          <w:szCs w:val="30"/>
          <w:lang w:val="pt-BR"/>
        </w:rPr>
        <w:t>+ Học kỳ I: trước 10/01</w:t>
      </w:r>
    </w:p>
    <w:p w14:paraId="0FFDE552" w14:textId="4C0C98D0" w:rsidR="00962D76" w:rsidRPr="00CD1CB7" w:rsidRDefault="00962D76" w:rsidP="00962D76">
      <w:pPr>
        <w:jc w:val="both"/>
        <w:rPr>
          <w:sz w:val="28"/>
          <w:szCs w:val="30"/>
          <w:lang w:val="pt-BR"/>
        </w:rPr>
      </w:pPr>
      <w:r w:rsidRPr="00CD1CB7">
        <w:rPr>
          <w:sz w:val="28"/>
          <w:szCs w:val="30"/>
          <w:lang w:val="pt-BR"/>
        </w:rPr>
        <w:lastRenderedPageBreak/>
        <w:t xml:space="preserve"> </w:t>
      </w:r>
      <w:r w:rsidRPr="00CD1CB7">
        <w:rPr>
          <w:sz w:val="28"/>
          <w:szCs w:val="30"/>
          <w:lang w:val="pt-BR"/>
        </w:rPr>
        <w:tab/>
        <w:t>+ Học kỳ II (báo cáo cả năm): trước 30/5</w:t>
      </w:r>
    </w:p>
    <w:p w14:paraId="6E1AF944" w14:textId="6D446491" w:rsidR="00960DBA" w:rsidRPr="00CD1CB7" w:rsidRDefault="00960DBA" w:rsidP="00962D76">
      <w:pPr>
        <w:jc w:val="both"/>
        <w:rPr>
          <w:sz w:val="28"/>
          <w:szCs w:val="28"/>
          <w:lang w:val="pt-BR"/>
        </w:rPr>
      </w:pPr>
      <w:r w:rsidRPr="00CD1CB7">
        <w:rPr>
          <w:sz w:val="28"/>
          <w:szCs w:val="28"/>
          <w:lang w:val="pt-BR"/>
        </w:rPr>
        <w:t>Trên đây là Kế hoạch</w:t>
      </w:r>
      <w:r w:rsidR="00962D76" w:rsidRPr="00CD1CB7">
        <w:rPr>
          <w:sz w:val="28"/>
          <w:szCs w:val="28"/>
          <w:lang w:val="pt-BR"/>
        </w:rPr>
        <w:t xml:space="preserve"> </w:t>
      </w:r>
      <w:r w:rsidRPr="00CD1CB7">
        <w:rPr>
          <w:sz w:val="28"/>
          <w:szCs w:val="28"/>
          <w:lang w:val="pt-BR"/>
        </w:rPr>
        <w:t xml:space="preserve">công tác cán bộ </w:t>
      </w:r>
      <w:r w:rsidR="00962D76" w:rsidRPr="00CD1CB7">
        <w:rPr>
          <w:sz w:val="28"/>
          <w:szCs w:val="28"/>
          <w:lang w:val="pt-BR"/>
        </w:rPr>
        <w:t xml:space="preserve">năm học 2023-2024, </w:t>
      </w:r>
      <w:r w:rsidRPr="00CD1CB7">
        <w:rPr>
          <w:sz w:val="28"/>
          <w:szCs w:val="28"/>
          <w:lang w:val="pt-BR"/>
        </w:rPr>
        <w:t>yêu cầu các các bộ phận và viên chức trong đơn vị  nghiên cứu và</w:t>
      </w:r>
      <w:r w:rsidRPr="00CD1CB7">
        <w:rPr>
          <w:color w:val="FF0000"/>
          <w:sz w:val="28"/>
          <w:szCs w:val="28"/>
          <w:lang w:val="pt-BR"/>
        </w:rPr>
        <w:t xml:space="preserve"> </w:t>
      </w:r>
      <w:r w:rsidRPr="00CD1CB7">
        <w:rPr>
          <w:sz w:val="28"/>
          <w:szCs w:val="28"/>
          <w:lang w:val="pt-BR"/>
        </w:rPr>
        <w:t>thực hiện./.</w:t>
      </w:r>
    </w:p>
    <w:tbl>
      <w:tblPr>
        <w:tblW w:w="0" w:type="auto"/>
        <w:tblInd w:w="-252" w:type="dxa"/>
        <w:tblLook w:val="01E0" w:firstRow="1" w:lastRow="1" w:firstColumn="1" w:lastColumn="1" w:noHBand="0" w:noVBand="0"/>
      </w:tblPr>
      <w:tblGrid>
        <w:gridCol w:w="5364"/>
        <w:gridCol w:w="3924"/>
      </w:tblGrid>
      <w:tr w:rsidR="00960DBA" w:rsidRPr="00C13788" w14:paraId="26982B61" w14:textId="77777777" w:rsidTr="006302EC">
        <w:tc>
          <w:tcPr>
            <w:tcW w:w="5364" w:type="dxa"/>
          </w:tcPr>
          <w:p w14:paraId="1BD99426" w14:textId="77777777" w:rsidR="00960DBA" w:rsidRPr="00CD1CB7" w:rsidRDefault="00960DBA" w:rsidP="006302EC">
            <w:pPr>
              <w:spacing w:line="288" w:lineRule="auto"/>
              <w:rPr>
                <w:b/>
                <w:i/>
                <w:sz w:val="24"/>
                <w:lang w:val="pt-BR"/>
              </w:rPr>
            </w:pPr>
            <w:r w:rsidRPr="00CD1CB7">
              <w:rPr>
                <w:b/>
                <w:i/>
                <w:sz w:val="24"/>
                <w:lang w:val="pt-BR"/>
              </w:rPr>
              <w:t>Nơi nhận:</w:t>
            </w:r>
          </w:p>
          <w:p w14:paraId="051545C2" w14:textId="38756109" w:rsidR="00960DBA" w:rsidRPr="00CD1CB7" w:rsidRDefault="00960DBA" w:rsidP="006302EC">
            <w:pPr>
              <w:spacing w:line="288" w:lineRule="auto"/>
              <w:rPr>
                <w:sz w:val="22"/>
                <w:lang w:val="pt-BR"/>
              </w:rPr>
            </w:pPr>
            <w:r w:rsidRPr="00CD1CB7">
              <w:rPr>
                <w:sz w:val="22"/>
                <w:lang w:val="pt-BR"/>
              </w:rPr>
              <w:t>- Phòng G</w:t>
            </w:r>
            <w:r w:rsidR="00962D76" w:rsidRPr="00CD1CB7">
              <w:rPr>
                <w:sz w:val="22"/>
                <w:lang w:val="pt-BR"/>
              </w:rPr>
              <w:t>D&amp;ĐT</w:t>
            </w:r>
            <w:r w:rsidRPr="00CD1CB7">
              <w:rPr>
                <w:sz w:val="22"/>
                <w:lang w:val="pt-BR"/>
              </w:rPr>
              <w:t xml:space="preserve"> (Để B/c);</w:t>
            </w:r>
          </w:p>
          <w:p w14:paraId="1C21CFB0" w14:textId="77777777" w:rsidR="00960DBA" w:rsidRPr="00CD1CB7" w:rsidRDefault="00960DBA" w:rsidP="006302EC">
            <w:pPr>
              <w:spacing w:line="288" w:lineRule="auto"/>
              <w:rPr>
                <w:sz w:val="22"/>
                <w:lang w:val="pt-BR"/>
              </w:rPr>
            </w:pPr>
            <w:r w:rsidRPr="00CD1CB7">
              <w:rPr>
                <w:sz w:val="22"/>
                <w:lang w:val="pt-BR"/>
              </w:rPr>
              <w:t>-Các bộ phận trong nhà trường (Để T/h);</w:t>
            </w:r>
          </w:p>
          <w:p w14:paraId="58294CDB" w14:textId="77777777" w:rsidR="00960DBA" w:rsidRPr="00CD1CB7" w:rsidRDefault="00960DBA" w:rsidP="006302EC">
            <w:pPr>
              <w:spacing w:line="288" w:lineRule="auto"/>
            </w:pPr>
            <w:r w:rsidRPr="00CD1CB7">
              <w:rPr>
                <w:sz w:val="22"/>
              </w:rPr>
              <w:t>- Lưu: VT.</w:t>
            </w:r>
          </w:p>
        </w:tc>
        <w:tc>
          <w:tcPr>
            <w:tcW w:w="3924" w:type="dxa"/>
          </w:tcPr>
          <w:p w14:paraId="4376570F" w14:textId="312F0CE5" w:rsidR="00960DBA" w:rsidRPr="00CD1CB7" w:rsidRDefault="00EE5147" w:rsidP="006302EC">
            <w:pPr>
              <w:jc w:val="center"/>
              <w:rPr>
                <w:b/>
              </w:rPr>
            </w:pPr>
            <w:r>
              <w:rPr>
                <w:noProof/>
                <w:szCs w:val="28"/>
              </w:rPr>
              <w:drawing>
                <wp:anchor distT="0" distB="0" distL="114300" distR="114300" simplePos="0" relativeHeight="251663360" behindDoc="0" locked="0" layoutInCell="1" allowOverlap="1" wp14:anchorId="7B1A7731" wp14:editId="750E8BAC">
                  <wp:simplePos x="0" y="0"/>
                  <wp:positionH relativeFrom="page">
                    <wp:posOffset>510540</wp:posOffset>
                  </wp:positionH>
                  <wp:positionV relativeFrom="paragraph">
                    <wp:posOffset>-103505</wp:posOffset>
                  </wp:positionV>
                  <wp:extent cx="1692275" cy="2256155"/>
                  <wp:effectExtent l="3810" t="0" r="6985" b="6985"/>
                  <wp:wrapSquare wrapText="bothSides"/>
                  <wp:docPr id="1962743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43538" name="Picture 1962743538"/>
                          <pic:cNvPicPr/>
                        </pic:nvPicPr>
                        <pic:blipFill>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5400000">
                            <a:off x="0" y="0"/>
                            <a:ext cx="1692275" cy="2256155"/>
                          </a:xfrm>
                          <a:prstGeom prst="rect">
                            <a:avLst/>
                          </a:prstGeom>
                        </pic:spPr>
                      </pic:pic>
                    </a:graphicData>
                  </a:graphic>
                  <wp14:sizeRelH relativeFrom="page">
                    <wp14:pctWidth>0</wp14:pctWidth>
                  </wp14:sizeRelH>
                  <wp14:sizeRelV relativeFrom="page">
                    <wp14:pctHeight>0</wp14:pctHeight>
                  </wp14:sizeRelV>
                </wp:anchor>
              </w:drawing>
            </w:r>
          </w:p>
          <w:p w14:paraId="2DF6AAB3" w14:textId="44A6AD2A" w:rsidR="00960DBA" w:rsidRPr="00CD1CB7" w:rsidRDefault="00960DBA" w:rsidP="006302EC">
            <w:pPr>
              <w:jc w:val="center"/>
              <w:rPr>
                <w:b/>
              </w:rPr>
            </w:pPr>
          </w:p>
          <w:p w14:paraId="6AFF5D1B" w14:textId="73E6FE09" w:rsidR="00960DBA" w:rsidRPr="00CD1CB7" w:rsidRDefault="00960DBA" w:rsidP="006302EC">
            <w:pPr>
              <w:jc w:val="center"/>
              <w:rPr>
                <w:b/>
              </w:rPr>
            </w:pPr>
          </w:p>
          <w:p w14:paraId="61A3CAF8" w14:textId="368D4485" w:rsidR="00960DBA" w:rsidRPr="00CD1CB7" w:rsidRDefault="00960DBA" w:rsidP="006302EC">
            <w:pPr>
              <w:jc w:val="center"/>
            </w:pPr>
          </w:p>
          <w:p w14:paraId="63AE772A" w14:textId="1353DA0D" w:rsidR="00960DBA" w:rsidRPr="00CD1CB7" w:rsidRDefault="00960DBA" w:rsidP="006302EC">
            <w:pPr>
              <w:jc w:val="center"/>
            </w:pPr>
          </w:p>
          <w:p w14:paraId="371E75C1" w14:textId="16D8E5B7" w:rsidR="00960DBA" w:rsidRPr="00C13788" w:rsidRDefault="00960DBA" w:rsidP="006302EC">
            <w:pPr>
              <w:jc w:val="center"/>
            </w:pPr>
          </w:p>
        </w:tc>
      </w:tr>
    </w:tbl>
    <w:p w14:paraId="36C4FFE8" w14:textId="77777777" w:rsidR="00746A24" w:rsidRPr="0025079A" w:rsidRDefault="00746A24" w:rsidP="00746A24">
      <w:pPr>
        <w:jc w:val="both"/>
        <w:rPr>
          <w:sz w:val="28"/>
          <w:szCs w:val="28"/>
          <w:lang w:val="pt-BR"/>
        </w:rPr>
      </w:pPr>
    </w:p>
    <w:p w14:paraId="3E9A2EB0" w14:textId="4AD27E5C" w:rsidR="00746A24" w:rsidRDefault="00962D76" w:rsidP="00746A24">
      <w:pPr>
        <w:jc w:val="both"/>
        <w:rPr>
          <w:sz w:val="28"/>
          <w:szCs w:val="28"/>
          <w:lang w:val="pt-BR"/>
        </w:rPr>
      </w:pPr>
      <w:r>
        <w:rPr>
          <w:sz w:val="28"/>
          <w:szCs w:val="28"/>
          <w:lang w:val="pt-BR"/>
        </w:rPr>
        <w:t xml:space="preserve"> </w:t>
      </w:r>
    </w:p>
    <w:p w14:paraId="3BFDF3C0" w14:textId="77777777" w:rsidR="00413E39" w:rsidRDefault="00413E39" w:rsidP="00746A24">
      <w:pPr>
        <w:jc w:val="both"/>
        <w:rPr>
          <w:sz w:val="28"/>
          <w:szCs w:val="28"/>
          <w:lang w:val="pt-BR"/>
        </w:rPr>
      </w:pPr>
    </w:p>
    <w:p w14:paraId="187CD01D" w14:textId="77777777" w:rsidR="00413E39" w:rsidRDefault="00413E39" w:rsidP="00746A24">
      <w:pPr>
        <w:jc w:val="both"/>
        <w:rPr>
          <w:sz w:val="28"/>
          <w:szCs w:val="28"/>
          <w:lang w:val="pt-BR"/>
        </w:rPr>
      </w:pPr>
    </w:p>
    <w:p w14:paraId="0748A754" w14:textId="77777777" w:rsidR="00413E39" w:rsidRDefault="00413E39" w:rsidP="00746A24">
      <w:pPr>
        <w:jc w:val="both"/>
        <w:rPr>
          <w:sz w:val="28"/>
          <w:szCs w:val="28"/>
          <w:lang w:val="pt-BR"/>
        </w:rPr>
      </w:pPr>
    </w:p>
    <w:p w14:paraId="0947FD3D" w14:textId="77777777" w:rsidR="00413E39" w:rsidRDefault="00413E39" w:rsidP="00746A24">
      <w:pPr>
        <w:jc w:val="both"/>
        <w:rPr>
          <w:sz w:val="28"/>
          <w:szCs w:val="28"/>
          <w:lang w:val="pt-BR"/>
        </w:rPr>
      </w:pPr>
    </w:p>
    <w:p w14:paraId="29CAB7B9" w14:textId="77777777" w:rsidR="00413E39" w:rsidRDefault="00413E39" w:rsidP="00746A24">
      <w:pPr>
        <w:jc w:val="both"/>
        <w:rPr>
          <w:sz w:val="28"/>
          <w:szCs w:val="28"/>
          <w:lang w:val="pt-BR"/>
        </w:rPr>
      </w:pPr>
    </w:p>
    <w:p w14:paraId="60F6EE46" w14:textId="77777777" w:rsidR="00413E39" w:rsidRPr="0025079A" w:rsidRDefault="00413E39" w:rsidP="00746A24">
      <w:pPr>
        <w:jc w:val="both"/>
        <w:rPr>
          <w:sz w:val="28"/>
          <w:szCs w:val="28"/>
          <w:lang w:val="pt-BR"/>
        </w:rPr>
      </w:pPr>
    </w:p>
    <w:p w14:paraId="7C1FEADD" w14:textId="77777777" w:rsidR="00746A24" w:rsidRPr="0025079A" w:rsidRDefault="00746A24" w:rsidP="00746A24">
      <w:pPr>
        <w:jc w:val="both"/>
        <w:rPr>
          <w:sz w:val="28"/>
          <w:szCs w:val="28"/>
          <w:lang w:val="pt-BR"/>
        </w:rPr>
      </w:pPr>
    </w:p>
    <w:p w14:paraId="6F820EA7" w14:textId="77777777" w:rsidR="00746A24" w:rsidRDefault="00746A24" w:rsidP="00746A24">
      <w:pPr>
        <w:jc w:val="both"/>
        <w:rPr>
          <w:sz w:val="28"/>
          <w:szCs w:val="28"/>
          <w:lang w:val="pt-BR"/>
        </w:rPr>
      </w:pPr>
    </w:p>
    <w:p w14:paraId="6B790BEF" w14:textId="77777777" w:rsidR="00960DBA" w:rsidRDefault="00960DBA" w:rsidP="00746A24">
      <w:pPr>
        <w:jc w:val="both"/>
        <w:rPr>
          <w:sz w:val="28"/>
          <w:szCs w:val="28"/>
          <w:lang w:val="pt-BR"/>
        </w:rPr>
      </w:pPr>
    </w:p>
    <w:p w14:paraId="1DCBC5FD" w14:textId="77777777" w:rsidR="00960DBA" w:rsidRDefault="00960DBA" w:rsidP="00746A24">
      <w:pPr>
        <w:jc w:val="both"/>
        <w:rPr>
          <w:sz w:val="28"/>
          <w:szCs w:val="28"/>
          <w:lang w:val="pt-BR"/>
        </w:rPr>
      </w:pPr>
    </w:p>
    <w:p w14:paraId="2D773F9F" w14:textId="77777777" w:rsidR="00960DBA" w:rsidRDefault="00960DBA" w:rsidP="00746A24">
      <w:pPr>
        <w:jc w:val="both"/>
        <w:rPr>
          <w:sz w:val="28"/>
          <w:szCs w:val="28"/>
          <w:lang w:val="pt-BR"/>
        </w:rPr>
      </w:pPr>
    </w:p>
    <w:p w14:paraId="52D07FE4" w14:textId="77777777" w:rsidR="00960DBA" w:rsidRDefault="00960DBA" w:rsidP="00746A24">
      <w:pPr>
        <w:jc w:val="both"/>
        <w:rPr>
          <w:sz w:val="28"/>
          <w:szCs w:val="28"/>
          <w:lang w:val="pt-BR"/>
        </w:rPr>
      </w:pPr>
    </w:p>
    <w:sectPr w:rsidR="00960DBA" w:rsidSect="00DE21B0">
      <w:headerReference w:type="default" r:id="rId9"/>
      <w:pgSz w:w="11909" w:h="16834" w:code="9"/>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2BA5" w14:textId="77777777" w:rsidR="00DE21B0" w:rsidRDefault="00DE21B0" w:rsidP="00967574">
      <w:r>
        <w:separator/>
      </w:r>
    </w:p>
  </w:endnote>
  <w:endnote w:type="continuationSeparator" w:id="0">
    <w:p w14:paraId="7D45CDFD" w14:textId="77777777" w:rsidR="00DE21B0" w:rsidRDefault="00DE21B0" w:rsidP="0096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606E" w14:textId="77777777" w:rsidR="00DE21B0" w:rsidRDefault="00DE21B0" w:rsidP="00967574">
      <w:r>
        <w:separator/>
      </w:r>
    </w:p>
  </w:footnote>
  <w:footnote w:type="continuationSeparator" w:id="0">
    <w:p w14:paraId="22776156" w14:textId="77777777" w:rsidR="00DE21B0" w:rsidRDefault="00DE21B0" w:rsidP="00967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3640"/>
      <w:docPartObj>
        <w:docPartGallery w:val="Page Numbers (Top of Page)"/>
        <w:docPartUnique/>
      </w:docPartObj>
    </w:sdtPr>
    <w:sdtEndPr>
      <w:rPr>
        <w:noProof/>
      </w:rPr>
    </w:sdtEndPr>
    <w:sdtContent>
      <w:p w14:paraId="7FA48B1B" w14:textId="3D327DBD" w:rsidR="00967574" w:rsidRDefault="0096757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183A28E" w14:textId="77777777" w:rsidR="00967574" w:rsidRDefault="00967574" w:rsidP="0096757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63D73"/>
    <w:multiLevelType w:val="hybridMultilevel"/>
    <w:tmpl w:val="E2CE8890"/>
    <w:lvl w:ilvl="0" w:tplc="178213B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276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24"/>
    <w:rsid w:val="00011001"/>
    <w:rsid w:val="000563A7"/>
    <w:rsid w:val="00091B88"/>
    <w:rsid w:val="00101D17"/>
    <w:rsid w:val="001335BD"/>
    <w:rsid w:val="00157427"/>
    <w:rsid w:val="00163713"/>
    <w:rsid w:val="001A173F"/>
    <w:rsid w:val="00213921"/>
    <w:rsid w:val="00247F2B"/>
    <w:rsid w:val="0025079A"/>
    <w:rsid w:val="002517BE"/>
    <w:rsid w:val="00286713"/>
    <w:rsid w:val="00324C6A"/>
    <w:rsid w:val="003559A2"/>
    <w:rsid w:val="00373E79"/>
    <w:rsid w:val="003D4819"/>
    <w:rsid w:val="00410F06"/>
    <w:rsid w:val="00413E39"/>
    <w:rsid w:val="004D6173"/>
    <w:rsid w:val="00535F85"/>
    <w:rsid w:val="005D7C64"/>
    <w:rsid w:val="0068793E"/>
    <w:rsid w:val="00722489"/>
    <w:rsid w:val="00746A24"/>
    <w:rsid w:val="00751E84"/>
    <w:rsid w:val="007A5F7E"/>
    <w:rsid w:val="007F5D16"/>
    <w:rsid w:val="00841783"/>
    <w:rsid w:val="0087690E"/>
    <w:rsid w:val="0087724C"/>
    <w:rsid w:val="008859DF"/>
    <w:rsid w:val="008F3907"/>
    <w:rsid w:val="008F7FCD"/>
    <w:rsid w:val="00960DBA"/>
    <w:rsid w:val="00962D76"/>
    <w:rsid w:val="00967574"/>
    <w:rsid w:val="009D6F24"/>
    <w:rsid w:val="009F7BD2"/>
    <w:rsid w:val="00A02734"/>
    <w:rsid w:val="00A047B7"/>
    <w:rsid w:val="00A87FC8"/>
    <w:rsid w:val="00B0145C"/>
    <w:rsid w:val="00B54BB4"/>
    <w:rsid w:val="00B64E54"/>
    <w:rsid w:val="00B77247"/>
    <w:rsid w:val="00B9305D"/>
    <w:rsid w:val="00BE07BA"/>
    <w:rsid w:val="00BF69A6"/>
    <w:rsid w:val="00C518C5"/>
    <w:rsid w:val="00C91352"/>
    <w:rsid w:val="00CC622B"/>
    <w:rsid w:val="00CD1CB7"/>
    <w:rsid w:val="00D12D7F"/>
    <w:rsid w:val="00D85D28"/>
    <w:rsid w:val="00DE21B0"/>
    <w:rsid w:val="00E26B38"/>
    <w:rsid w:val="00E95FAD"/>
    <w:rsid w:val="00EE5147"/>
    <w:rsid w:val="00EF464D"/>
    <w:rsid w:val="00F4296C"/>
    <w:rsid w:val="00F70CF1"/>
    <w:rsid w:val="00FE32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A1AF"/>
  <w15:docId w15:val="{80AFE9CF-71CB-449E-BE32-31396F30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F24"/>
    <w:pPr>
      <w:spacing w:after="0" w:line="240" w:lineRule="auto"/>
    </w:pPr>
    <w:rPr>
      <w:rFonts w:ascii="Times New Roman" w:eastAsia="Times New Roman" w:hAnsi="Times New Roman" w:cs="Times New Roman"/>
      <w:sz w:val="26"/>
      <w:szCs w:val="26"/>
    </w:rPr>
  </w:style>
  <w:style w:type="paragraph" w:styleId="Heading3">
    <w:name w:val="heading 3"/>
    <w:basedOn w:val="Normal"/>
    <w:next w:val="Normal"/>
    <w:link w:val="Heading3Char"/>
    <w:rsid w:val="00962D76"/>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9D6F24"/>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9D6F24"/>
    <w:rPr>
      <w:rFonts w:ascii="Cambria" w:eastAsia="Times New Roman" w:hAnsi="Cambria" w:cs="Times New Roman"/>
      <w:sz w:val="24"/>
      <w:szCs w:val="24"/>
    </w:rPr>
  </w:style>
  <w:style w:type="paragraph" w:styleId="BodyTextIndent">
    <w:name w:val="Body Text Indent"/>
    <w:basedOn w:val="Normal"/>
    <w:link w:val="BodyTextIndentChar"/>
    <w:rsid w:val="00746A24"/>
    <w:pPr>
      <w:spacing w:after="120"/>
      <w:ind w:left="360"/>
    </w:pPr>
    <w:rPr>
      <w:rFonts w:ascii=".VnTime" w:hAnsi=".VnTime"/>
      <w:sz w:val="28"/>
      <w:szCs w:val="20"/>
    </w:rPr>
  </w:style>
  <w:style w:type="character" w:customStyle="1" w:styleId="BodyTextIndentChar">
    <w:name w:val="Body Text Indent Char"/>
    <w:basedOn w:val="DefaultParagraphFont"/>
    <w:link w:val="BodyTextIndent"/>
    <w:rsid w:val="00746A24"/>
    <w:rPr>
      <w:rFonts w:ascii=".VnTime" w:eastAsia="Times New Roman" w:hAnsi=".VnTime" w:cs="Times New Roman"/>
      <w:sz w:val="28"/>
      <w:szCs w:val="20"/>
    </w:rPr>
  </w:style>
  <w:style w:type="paragraph" w:styleId="BodyTextIndent2">
    <w:name w:val="Body Text Indent 2"/>
    <w:basedOn w:val="Normal"/>
    <w:link w:val="BodyTextIndent2Char"/>
    <w:rsid w:val="00746A24"/>
    <w:pPr>
      <w:spacing w:after="120" w:line="480" w:lineRule="auto"/>
      <w:ind w:left="360"/>
    </w:pPr>
    <w:rPr>
      <w:rFonts w:ascii=".VnTime" w:hAnsi=".VnTime"/>
      <w:sz w:val="28"/>
      <w:szCs w:val="20"/>
    </w:rPr>
  </w:style>
  <w:style w:type="character" w:customStyle="1" w:styleId="BodyTextIndent2Char">
    <w:name w:val="Body Text Indent 2 Char"/>
    <w:basedOn w:val="DefaultParagraphFont"/>
    <w:link w:val="BodyTextIndent2"/>
    <w:rsid w:val="00746A24"/>
    <w:rPr>
      <w:rFonts w:ascii=".VnTime" w:eastAsia="Times New Roman" w:hAnsi=".VnTime" w:cs="Times New Roman"/>
      <w:sz w:val="28"/>
      <w:szCs w:val="20"/>
    </w:rPr>
  </w:style>
  <w:style w:type="paragraph" w:customStyle="1" w:styleId="Char">
    <w:name w:val="Char"/>
    <w:next w:val="Normal"/>
    <w:autoRedefine/>
    <w:semiHidden/>
    <w:rsid w:val="009F7BD2"/>
    <w:pPr>
      <w:spacing w:after="160" w:line="240" w:lineRule="exact"/>
      <w:jc w:val="both"/>
    </w:pPr>
    <w:rPr>
      <w:rFonts w:ascii="Times New Roman" w:eastAsia="Times New Roman" w:hAnsi="Times New Roman" w:cs="Times New Roman"/>
      <w:sz w:val="28"/>
    </w:rPr>
  </w:style>
  <w:style w:type="paragraph" w:customStyle="1" w:styleId="CharCharCharCharCharCharChar">
    <w:name w:val="Char Char Char Char Char Char Char"/>
    <w:basedOn w:val="Normal"/>
    <w:autoRedefine/>
    <w:rsid w:val="009F7BD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960DBA"/>
    <w:pPr>
      <w:ind w:left="720"/>
      <w:contextualSpacing/>
    </w:pPr>
  </w:style>
  <w:style w:type="paragraph" w:styleId="BalloonText">
    <w:name w:val="Balloon Text"/>
    <w:basedOn w:val="Normal"/>
    <w:link w:val="BalloonTextChar"/>
    <w:uiPriority w:val="99"/>
    <w:semiHidden/>
    <w:unhideWhenUsed/>
    <w:rsid w:val="00413E39"/>
    <w:rPr>
      <w:rFonts w:ascii="Tahoma" w:hAnsi="Tahoma" w:cs="Tahoma"/>
      <w:sz w:val="16"/>
      <w:szCs w:val="16"/>
    </w:rPr>
  </w:style>
  <w:style w:type="character" w:customStyle="1" w:styleId="BalloonTextChar">
    <w:name w:val="Balloon Text Char"/>
    <w:basedOn w:val="DefaultParagraphFont"/>
    <w:link w:val="BalloonText"/>
    <w:uiPriority w:val="99"/>
    <w:semiHidden/>
    <w:rsid w:val="00413E39"/>
    <w:rPr>
      <w:rFonts w:ascii="Tahoma" w:eastAsia="Times New Roman" w:hAnsi="Tahoma" w:cs="Tahoma"/>
      <w:sz w:val="16"/>
      <w:szCs w:val="16"/>
    </w:rPr>
  </w:style>
  <w:style w:type="character" w:customStyle="1" w:styleId="Heading3Char">
    <w:name w:val="Heading 3 Char"/>
    <w:basedOn w:val="DefaultParagraphFont"/>
    <w:link w:val="Heading3"/>
    <w:rsid w:val="00962D76"/>
    <w:rPr>
      <w:rFonts w:ascii="Arial" w:eastAsia="Times New Roman" w:hAnsi="Arial" w:cs="Times New Roman"/>
      <w:b/>
      <w:bCs/>
      <w:sz w:val="26"/>
      <w:szCs w:val="26"/>
    </w:rPr>
  </w:style>
  <w:style w:type="character" w:customStyle="1" w:styleId="Bodytext2">
    <w:name w:val="Body text (2)"/>
    <w:rsid w:val="00962D76"/>
    <w:rPr>
      <w:rFonts w:ascii="Times New Roman" w:eastAsia="Times New Roman" w:hAnsi="Times New Roman"/>
      <w:color w:val="000000"/>
      <w:spacing w:val="0"/>
      <w:position w:val="0"/>
      <w:sz w:val="26"/>
      <w:szCs w:val="26"/>
      <w:u w:val="none"/>
      <w:lang w:val="vi-VN" w:eastAsia="vi-VN" w:bidi="vi-VN"/>
    </w:rPr>
  </w:style>
  <w:style w:type="character" w:styleId="Strong">
    <w:name w:val="Strong"/>
    <w:rsid w:val="00962D76"/>
    <w:rPr>
      <w:b/>
      <w:bCs/>
    </w:rPr>
  </w:style>
  <w:style w:type="paragraph" w:styleId="Header">
    <w:name w:val="header"/>
    <w:basedOn w:val="Normal"/>
    <w:link w:val="HeaderChar"/>
    <w:uiPriority w:val="99"/>
    <w:unhideWhenUsed/>
    <w:rsid w:val="00967574"/>
    <w:pPr>
      <w:tabs>
        <w:tab w:val="center" w:pos="4680"/>
        <w:tab w:val="right" w:pos="9360"/>
      </w:tabs>
    </w:pPr>
  </w:style>
  <w:style w:type="character" w:customStyle="1" w:styleId="HeaderChar">
    <w:name w:val="Header Char"/>
    <w:basedOn w:val="DefaultParagraphFont"/>
    <w:link w:val="Header"/>
    <w:uiPriority w:val="99"/>
    <w:rsid w:val="00967574"/>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967574"/>
    <w:pPr>
      <w:tabs>
        <w:tab w:val="center" w:pos="4680"/>
        <w:tab w:val="right" w:pos="9360"/>
      </w:tabs>
    </w:pPr>
  </w:style>
  <w:style w:type="character" w:customStyle="1" w:styleId="FooterChar">
    <w:name w:val="Footer Char"/>
    <w:basedOn w:val="DefaultParagraphFont"/>
    <w:link w:val="Footer"/>
    <w:uiPriority w:val="99"/>
    <w:rsid w:val="00967574"/>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64Bit VS7</dc:creator>
  <cp:lastModifiedBy>User</cp:lastModifiedBy>
  <cp:revision>9</cp:revision>
  <cp:lastPrinted>2020-11-24T00:18:00Z</cp:lastPrinted>
  <dcterms:created xsi:type="dcterms:W3CDTF">2023-11-15T08:25:00Z</dcterms:created>
  <dcterms:modified xsi:type="dcterms:W3CDTF">2024-04-09T02:42:00Z</dcterms:modified>
</cp:coreProperties>
</file>